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5A184" w14:textId="00037614" w:rsidR="000B64A2" w:rsidRPr="00EF245F" w:rsidRDefault="000B64A2" w:rsidP="000B64A2">
      <w:pPr>
        <w:jc w:val="center"/>
        <w:rPr>
          <w:b/>
          <w:bCs/>
          <w:sz w:val="28"/>
          <w:szCs w:val="28"/>
        </w:rPr>
      </w:pPr>
      <w:r w:rsidRPr="00EF245F">
        <w:rPr>
          <w:b/>
          <w:bCs/>
          <w:sz w:val="28"/>
          <w:szCs w:val="28"/>
        </w:rPr>
        <w:t>COMMUNICATION POLICY</w:t>
      </w:r>
    </w:p>
    <w:p w14:paraId="52317663" w14:textId="158A2218" w:rsidR="000B64A2" w:rsidRDefault="000B64A2" w:rsidP="000B64A2">
      <w:pPr>
        <w:jc w:val="both"/>
      </w:pPr>
      <w:r>
        <w:t>We aim to support communication through approaches that highlight each child’s strengths, support their regulation and develop their autonomy. We build skills</w:t>
      </w:r>
      <w:r w:rsidR="0054257E">
        <w:t xml:space="preserve"> by:</w:t>
      </w:r>
    </w:p>
    <w:p w14:paraId="1ECAF2D8" w14:textId="69EEB943" w:rsidR="0054257E" w:rsidRDefault="0054257E" w:rsidP="0054257E">
      <w:pPr>
        <w:pStyle w:val="ListParagraph"/>
        <w:numPr>
          <w:ilvl w:val="0"/>
          <w:numId w:val="2"/>
        </w:numPr>
        <w:ind w:left="284" w:hanging="284"/>
        <w:jc w:val="both"/>
      </w:pPr>
      <w:r>
        <w:t>Presuming competence in every child</w:t>
      </w:r>
    </w:p>
    <w:p w14:paraId="502BA73A" w14:textId="36052D03" w:rsidR="0054257E" w:rsidRDefault="0054257E" w:rsidP="0054257E">
      <w:pPr>
        <w:pStyle w:val="ListParagraph"/>
        <w:numPr>
          <w:ilvl w:val="0"/>
          <w:numId w:val="2"/>
        </w:numPr>
        <w:ind w:left="284" w:hanging="284"/>
        <w:jc w:val="both"/>
      </w:pPr>
      <w:r>
        <w:t xml:space="preserve">Respecting all forms of communication </w:t>
      </w:r>
    </w:p>
    <w:p w14:paraId="3631FD2C" w14:textId="643A060E" w:rsidR="0054257E" w:rsidRDefault="0054257E" w:rsidP="0054257E">
      <w:pPr>
        <w:pStyle w:val="ListParagraph"/>
        <w:numPr>
          <w:ilvl w:val="0"/>
          <w:numId w:val="2"/>
        </w:numPr>
        <w:ind w:left="284" w:hanging="284"/>
        <w:jc w:val="both"/>
      </w:pPr>
      <w:r>
        <w:t>Prioritising regulation and connection</w:t>
      </w:r>
    </w:p>
    <w:p w14:paraId="2E4C9ECF" w14:textId="2A16FD3E" w:rsidR="0054257E" w:rsidRDefault="0054257E" w:rsidP="0054257E">
      <w:pPr>
        <w:pStyle w:val="ListParagraph"/>
        <w:numPr>
          <w:ilvl w:val="0"/>
          <w:numId w:val="2"/>
        </w:numPr>
        <w:ind w:left="284" w:hanging="284"/>
        <w:jc w:val="both"/>
      </w:pPr>
      <w:r>
        <w:t>Avoiding deficit-based language</w:t>
      </w:r>
      <w:r w:rsidR="00755B97">
        <w:t xml:space="preserve"> </w:t>
      </w:r>
      <w:r w:rsidR="006524F7">
        <w:t>(</w:t>
      </w:r>
      <w:r w:rsidR="00755B97" w:rsidRPr="00755B97">
        <w:t>focus</w:t>
      </w:r>
      <w:r w:rsidR="006524F7">
        <w:t>ing</w:t>
      </w:r>
      <w:r w:rsidR="00755B97" w:rsidRPr="00755B97">
        <w:t xml:space="preserve"> on what a child c</w:t>
      </w:r>
      <w:r w:rsidR="00FF33E2">
        <w:t>an’t</w:t>
      </w:r>
      <w:r w:rsidR="00755B97" w:rsidRPr="00755B97">
        <w:t xml:space="preserve"> do, what they need to “fix,” or how they could appear more </w:t>
      </w:r>
      <w:r w:rsidR="006524F7">
        <w:t>neurotypical)</w:t>
      </w:r>
      <w:r w:rsidR="00D564C8">
        <w:t>.</w:t>
      </w:r>
    </w:p>
    <w:p w14:paraId="1FA73C1F" w14:textId="278BF274" w:rsidR="0054257E" w:rsidRDefault="0054257E" w:rsidP="0054257E">
      <w:pPr>
        <w:pStyle w:val="ListParagraph"/>
        <w:numPr>
          <w:ilvl w:val="0"/>
          <w:numId w:val="2"/>
        </w:numPr>
        <w:ind w:left="284" w:hanging="284"/>
        <w:jc w:val="both"/>
      </w:pPr>
      <w:r w:rsidRPr="0054257E">
        <w:t>Focusing on strengths and interests as the foundation for learning and growth</w:t>
      </w:r>
    </w:p>
    <w:p w14:paraId="21A8D719" w14:textId="36754110" w:rsidR="0054257E" w:rsidRDefault="0054257E" w:rsidP="0054257E">
      <w:pPr>
        <w:jc w:val="both"/>
      </w:pPr>
      <w:r>
        <w:t>We</w:t>
      </w:r>
      <w:r w:rsidRPr="0054257E">
        <w:t xml:space="preserve"> recognize that every child has their own unique way of learning, communicating, connecting, and expressing themselves—and those differences are not problems to solve, but identities to support</w:t>
      </w:r>
      <w:r>
        <w:t>.</w:t>
      </w:r>
    </w:p>
    <w:p w14:paraId="547146F2" w14:textId="4DB92FD1" w:rsidR="00A16540" w:rsidRDefault="0054257E" w:rsidP="003622A8">
      <w:pPr>
        <w:jc w:val="both"/>
      </w:pPr>
      <w:r>
        <w:t>We b</w:t>
      </w:r>
      <w:r w:rsidRPr="0054257E">
        <w:t>egin with strengths and current abilities</w:t>
      </w:r>
      <w:r>
        <w:t>, e</w:t>
      </w:r>
      <w:r w:rsidRPr="0054257E">
        <w:t>mbrac</w:t>
      </w:r>
      <w:r>
        <w:t>ing</w:t>
      </w:r>
      <w:r w:rsidRPr="0054257E">
        <w:t xml:space="preserve"> the child’s natural communication style (spoken, AAC, gestures, echolalia, sign, etc.)</w:t>
      </w:r>
      <w:r>
        <w:t>. We p</w:t>
      </w:r>
      <w:r w:rsidRPr="0054257E">
        <w:t>resume competence and provide necessary scaffolding</w:t>
      </w:r>
      <w:r>
        <w:t>, i</w:t>
      </w:r>
      <w:r w:rsidRPr="0054257E">
        <w:t>ncorporat</w:t>
      </w:r>
      <w:r>
        <w:t>ing</w:t>
      </w:r>
      <w:r w:rsidRPr="0054257E">
        <w:t xml:space="preserve"> deep interests and passions to foster engagement and motivation</w:t>
      </w:r>
      <w:r>
        <w:t xml:space="preserve">. Our focus is </w:t>
      </w:r>
      <w:r w:rsidRPr="0054257E">
        <w:t>on connection, regulation, and autonomy</w:t>
      </w:r>
      <w:r w:rsidR="003622A8">
        <w:t>, using</w:t>
      </w:r>
      <w:r w:rsidRPr="0054257E">
        <w:t xml:space="preserve"> language that is affirming, respectful, and individualized</w:t>
      </w:r>
      <w:r w:rsidR="003622A8">
        <w:t>.</w:t>
      </w:r>
    </w:p>
    <w:p w14:paraId="5AF2515F" w14:textId="77777777" w:rsidR="003622A8" w:rsidRDefault="003622A8" w:rsidP="003622A8">
      <w:pPr>
        <w:spacing w:after="0"/>
        <w:jc w:val="both"/>
      </w:pPr>
    </w:p>
    <w:p w14:paraId="76EB530D" w14:textId="56378A0F" w:rsidR="00A16540" w:rsidRPr="00A16540" w:rsidRDefault="00A16540" w:rsidP="00A16540">
      <w:pPr>
        <w:jc w:val="center"/>
        <w:rPr>
          <w:b/>
          <w:bCs/>
        </w:rPr>
      </w:pPr>
      <w:r>
        <w:rPr>
          <w:b/>
          <w:bCs/>
        </w:rPr>
        <w:t>SAFETY CONNECTION COMMUNICATION</w:t>
      </w:r>
    </w:p>
    <w:p w14:paraId="046D1B6F" w14:textId="6D282E4D" w:rsidR="005155D4" w:rsidRDefault="000B64A2" w:rsidP="000B64A2">
      <w:pPr>
        <w:jc w:val="both"/>
      </w:pPr>
      <w:r w:rsidRPr="000B64A2">
        <w:t xml:space="preserve">Communication is fundamental to learning and is a crucial aspect of what we provide at TRACKS. </w:t>
      </w:r>
      <w:r w:rsidR="005155D4">
        <w:t xml:space="preserve">We base our curriculum </w:t>
      </w:r>
      <w:r w:rsidR="006221C8">
        <w:t xml:space="preserve">on the </w:t>
      </w:r>
      <w:r w:rsidR="006221C8">
        <w:rPr>
          <w:i/>
          <w:iCs/>
        </w:rPr>
        <w:t>Means, Reasons and Opportunities</w:t>
      </w:r>
      <w:r w:rsidR="006133A2">
        <w:rPr>
          <w:i/>
          <w:iCs/>
        </w:rPr>
        <w:t xml:space="preserve"> </w:t>
      </w:r>
      <w:r w:rsidR="006133A2">
        <w:t>framewor</w:t>
      </w:r>
      <w:r w:rsidR="005C3E3A">
        <w:t>k to</w:t>
      </w:r>
      <w:r w:rsidR="00B35523">
        <w:t xml:space="preserve"> help children develop functional communication. </w:t>
      </w:r>
      <w:r w:rsidR="00E370D1">
        <w:t>For effective communication to happen, all three</w:t>
      </w:r>
      <w:r w:rsidR="00523093">
        <w:t xml:space="preserve"> core components need to be present and </w:t>
      </w:r>
      <w:r w:rsidR="006E0D0E">
        <w:t>work together:</w:t>
      </w:r>
    </w:p>
    <w:p w14:paraId="27036574" w14:textId="719B3EA9" w:rsidR="00E30779" w:rsidRDefault="006E0D0E" w:rsidP="000B64A2">
      <w:pPr>
        <w:jc w:val="both"/>
      </w:pPr>
      <w:r>
        <w:t>MEANS</w:t>
      </w:r>
      <w:r w:rsidR="00EF6869">
        <w:t xml:space="preserve"> (</w:t>
      </w:r>
      <w:r w:rsidR="00EF6869" w:rsidRPr="00490E26">
        <w:rPr>
          <w:u w:val="single"/>
        </w:rPr>
        <w:t>How</w:t>
      </w:r>
      <w:r w:rsidR="00EF6869">
        <w:t xml:space="preserve"> we communicate)</w:t>
      </w:r>
      <w:r>
        <w:t xml:space="preserve">: </w:t>
      </w:r>
      <w:r w:rsidR="000B64A2" w:rsidRPr="000B64A2">
        <w:t xml:space="preserve">We use a Total Communication approach within the setting </w:t>
      </w:r>
      <w:r w:rsidR="005B3C86">
        <w:t>so that</w:t>
      </w:r>
      <w:r w:rsidR="000B64A2" w:rsidRPr="000B64A2">
        <w:t xml:space="preserve"> </w:t>
      </w:r>
      <w:r w:rsidR="00A16540">
        <w:t>all</w:t>
      </w:r>
      <w:r w:rsidR="000B64A2" w:rsidRPr="000B64A2">
        <w:t xml:space="preserve"> forms of communication </w:t>
      </w:r>
      <w:r w:rsidR="00A16540">
        <w:t>are respected and available to all children</w:t>
      </w:r>
      <w:r w:rsidR="00C42875">
        <w:t xml:space="preserve">. </w:t>
      </w:r>
      <w:r w:rsidR="00442939">
        <w:t xml:space="preserve">It is </w:t>
      </w:r>
      <w:r w:rsidR="00A756DB">
        <w:t xml:space="preserve">important to remember that </w:t>
      </w:r>
      <w:r w:rsidR="003B28A5">
        <w:t xml:space="preserve">we consider both receptive and expressive language </w:t>
      </w:r>
      <w:r w:rsidR="0012506D">
        <w:t>needs</w:t>
      </w:r>
      <w:r w:rsidR="003B28A5">
        <w:t xml:space="preserve"> </w:t>
      </w:r>
      <w:r w:rsidR="0012506D">
        <w:t xml:space="preserve">within </w:t>
      </w:r>
      <w:r w:rsidR="00DC66F7">
        <w:t xml:space="preserve">this approach. </w:t>
      </w:r>
      <w:r w:rsidR="00D927E1">
        <w:t xml:space="preserve">Children </w:t>
      </w:r>
      <w:r w:rsidR="005072C0">
        <w:t xml:space="preserve">develop </w:t>
      </w:r>
      <w:r w:rsidR="00D04CAE">
        <w:t>their understanding first and we support this through</w:t>
      </w:r>
      <w:r w:rsidR="00817079">
        <w:t>:</w:t>
      </w:r>
    </w:p>
    <w:p w14:paraId="7EBCF1A9" w14:textId="237BA7D5" w:rsidR="00817079" w:rsidRPr="00A10BDE" w:rsidRDefault="00A10BDE" w:rsidP="00817079">
      <w:pPr>
        <w:pStyle w:val="ListParagraph"/>
        <w:numPr>
          <w:ilvl w:val="0"/>
          <w:numId w:val="4"/>
        </w:numPr>
        <w:ind w:left="284" w:hanging="284"/>
        <w:jc w:val="both"/>
      </w:pPr>
      <w:r>
        <w:rPr>
          <w:i/>
          <w:iCs/>
        </w:rPr>
        <w:t>Consistent routine</w:t>
      </w:r>
    </w:p>
    <w:p w14:paraId="5C34C5D4" w14:textId="73497953" w:rsidR="00A10BDE" w:rsidRPr="00DF1EB5" w:rsidRDefault="00A10BDE" w:rsidP="00817079">
      <w:pPr>
        <w:pStyle w:val="ListParagraph"/>
        <w:numPr>
          <w:ilvl w:val="0"/>
          <w:numId w:val="4"/>
        </w:numPr>
        <w:ind w:left="284" w:hanging="284"/>
        <w:jc w:val="both"/>
      </w:pPr>
      <w:r>
        <w:rPr>
          <w:i/>
          <w:iCs/>
        </w:rPr>
        <w:t>Environmental cues</w:t>
      </w:r>
    </w:p>
    <w:p w14:paraId="705241AD" w14:textId="7E075C31" w:rsidR="00DF1EB5" w:rsidRPr="00671396" w:rsidRDefault="00DF1EB5" w:rsidP="00817079">
      <w:pPr>
        <w:pStyle w:val="ListParagraph"/>
        <w:numPr>
          <w:ilvl w:val="0"/>
          <w:numId w:val="4"/>
        </w:numPr>
        <w:ind w:left="284" w:hanging="284"/>
        <w:jc w:val="both"/>
      </w:pPr>
      <w:r>
        <w:rPr>
          <w:i/>
          <w:iCs/>
        </w:rPr>
        <w:t xml:space="preserve">Symbol schedule </w:t>
      </w:r>
      <w:r w:rsidR="003B1ACE">
        <w:rPr>
          <w:i/>
          <w:iCs/>
        </w:rPr>
        <w:t>– referred to throughout the session</w:t>
      </w:r>
    </w:p>
    <w:p w14:paraId="32A0D8A5" w14:textId="5D922EF4" w:rsidR="00671396" w:rsidRPr="003B1ACE" w:rsidRDefault="0082703D" w:rsidP="00817079">
      <w:pPr>
        <w:pStyle w:val="ListParagraph"/>
        <w:numPr>
          <w:ilvl w:val="0"/>
          <w:numId w:val="4"/>
        </w:numPr>
        <w:ind w:left="284" w:hanging="284"/>
        <w:jc w:val="both"/>
      </w:pPr>
      <w:r>
        <w:rPr>
          <w:i/>
          <w:iCs/>
        </w:rPr>
        <w:t xml:space="preserve">Activity schedules – </w:t>
      </w:r>
      <w:r w:rsidR="00AC46AA">
        <w:rPr>
          <w:i/>
          <w:iCs/>
        </w:rPr>
        <w:t xml:space="preserve">for </w:t>
      </w:r>
      <w:r>
        <w:rPr>
          <w:i/>
          <w:iCs/>
        </w:rPr>
        <w:t xml:space="preserve">completing </w:t>
      </w:r>
      <w:r w:rsidR="00AC46AA">
        <w:rPr>
          <w:i/>
          <w:iCs/>
        </w:rPr>
        <w:t>a series of steps like handwashing</w:t>
      </w:r>
      <w:r w:rsidR="00916332">
        <w:rPr>
          <w:i/>
          <w:iCs/>
        </w:rPr>
        <w:t xml:space="preserve"> or sharing equipment</w:t>
      </w:r>
    </w:p>
    <w:p w14:paraId="7B48A226" w14:textId="37709FCF" w:rsidR="003B1ACE" w:rsidRPr="00DF1EB5" w:rsidRDefault="003B1ACE" w:rsidP="00817079">
      <w:pPr>
        <w:pStyle w:val="ListParagraph"/>
        <w:numPr>
          <w:ilvl w:val="0"/>
          <w:numId w:val="4"/>
        </w:numPr>
        <w:ind w:left="284" w:hanging="284"/>
        <w:jc w:val="both"/>
      </w:pPr>
      <w:r>
        <w:rPr>
          <w:i/>
          <w:iCs/>
        </w:rPr>
        <w:t>Now and next boards</w:t>
      </w:r>
    </w:p>
    <w:p w14:paraId="24432618" w14:textId="0FBD1DD3" w:rsidR="00DF1EB5" w:rsidRPr="00DF1EB5" w:rsidRDefault="00DF1EB5" w:rsidP="00817079">
      <w:pPr>
        <w:pStyle w:val="ListParagraph"/>
        <w:numPr>
          <w:ilvl w:val="0"/>
          <w:numId w:val="4"/>
        </w:numPr>
        <w:ind w:left="284" w:hanging="284"/>
        <w:jc w:val="both"/>
      </w:pPr>
      <w:r>
        <w:rPr>
          <w:i/>
          <w:iCs/>
        </w:rPr>
        <w:t>Textures and objects of reference</w:t>
      </w:r>
    </w:p>
    <w:p w14:paraId="2B842F6E" w14:textId="66D9C2AA" w:rsidR="00DF1EB5" w:rsidRPr="0021656A" w:rsidRDefault="00DF1EB5" w:rsidP="00817079">
      <w:pPr>
        <w:pStyle w:val="ListParagraph"/>
        <w:numPr>
          <w:ilvl w:val="0"/>
          <w:numId w:val="4"/>
        </w:numPr>
        <w:ind w:left="284" w:hanging="284"/>
        <w:jc w:val="both"/>
      </w:pPr>
      <w:r>
        <w:rPr>
          <w:i/>
          <w:iCs/>
        </w:rPr>
        <w:t>Songs of reference</w:t>
      </w:r>
    </w:p>
    <w:p w14:paraId="27D6D16D" w14:textId="3FC3575C" w:rsidR="0021656A" w:rsidRPr="00552670" w:rsidRDefault="0021656A" w:rsidP="00817079">
      <w:pPr>
        <w:pStyle w:val="ListParagraph"/>
        <w:numPr>
          <w:ilvl w:val="0"/>
          <w:numId w:val="4"/>
        </w:numPr>
        <w:ind w:left="284" w:hanging="284"/>
        <w:jc w:val="both"/>
      </w:pPr>
      <w:r>
        <w:rPr>
          <w:i/>
          <w:iCs/>
        </w:rPr>
        <w:t>Social stories</w:t>
      </w:r>
    </w:p>
    <w:p w14:paraId="0C2ACC63" w14:textId="0205AA0E" w:rsidR="00552670" w:rsidRPr="00F826FE" w:rsidRDefault="007D539E" w:rsidP="00817079">
      <w:pPr>
        <w:pStyle w:val="ListParagraph"/>
        <w:numPr>
          <w:ilvl w:val="0"/>
          <w:numId w:val="4"/>
        </w:numPr>
        <w:ind w:left="284" w:hanging="284"/>
        <w:jc w:val="both"/>
      </w:pPr>
      <w:r>
        <w:rPr>
          <w:i/>
          <w:iCs/>
        </w:rPr>
        <w:t>Pausing and providing silence</w:t>
      </w:r>
      <w:r w:rsidR="007A04E6">
        <w:rPr>
          <w:i/>
          <w:iCs/>
        </w:rPr>
        <w:t xml:space="preserve"> for processing</w:t>
      </w:r>
    </w:p>
    <w:p w14:paraId="47BBE8AB" w14:textId="77777777" w:rsidR="002B7207" w:rsidRDefault="003E1FC4" w:rsidP="000B64A2">
      <w:pPr>
        <w:jc w:val="both"/>
      </w:pPr>
      <w:r>
        <w:t xml:space="preserve">We also have a vital role in supporting understanding though </w:t>
      </w:r>
      <w:r w:rsidR="00AB6B3C" w:rsidRPr="0071638B">
        <w:rPr>
          <w:i/>
          <w:iCs/>
          <w:u w:val="single"/>
        </w:rPr>
        <w:t>modelling without expectation</w:t>
      </w:r>
      <w:r w:rsidR="00AB6B3C">
        <w:rPr>
          <w:i/>
          <w:iCs/>
        </w:rPr>
        <w:t xml:space="preserve">. </w:t>
      </w:r>
      <w:r w:rsidR="00AB6B3C">
        <w:t xml:space="preserve">Just like learning </w:t>
      </w:r>
      <w:r w:rsidR="008B3E19">
        <w:t xml:space="preserve">an additional language – we need to hear/see it being used around us to then use it ourselves. </w:t>
      </w:r>
      <w:r w:rsidR="00552670">
        <w:t>This process also takes time</w:t>
      </w:r>
      <w:r w:rsidR="007A04E6">
        <w:t xml:space="preserve"> and confidence.</w:t>
      </w:r>
      <w:r w:rsidR="0071638B">
        <w:t xml:space="preserve"> </w:t>
      </w:r>
    </w:p>
    <w:p w14:paraId="3A359DE1" w14:textId="7663DE93" w:rsidR="007E5BD2" w:rsidRDefault="00C42875" w:rsidP="000B64A2">
      <w:pPr>
        <w:jc w:val="both"/>
      </w:pPr>
      <w:r>
        <w:lastRenderedPageBreak/>
        <w:t>Our</w:t>
      </w:r>
      <w:r w:rsidRPr="00C42875">
        <w:t xml:space="preserve"> </w:t>
      </w:r>
      <w:r>
        <w:t>T</w:t>
      </w:r>
      <w:r w:rsidRPr="00C42875">
        <w:t xml:space="preserve">otal </w:t>
      </w:r>
      <w:r>
        <w:t>C</w:t>
      </w:r>
      <w:r w:rsidRPr="00C42875">
        <w:t xml:space="preserve">ommunication approach </w:t>
      </w:r>
      <w:r w:rsidR="009270F1">
        <w:t>considers all</w:t>
      </w:r>
      <w:r w:rsidRPr="00C42875">
        <w:t xml:space="preserve"> aspects of communication within the setting</w:t>
      </w:r>
      <w:r w:rsidR="00A0492F">
        <w:t>:</w:t>
      </w:r>
    </w:p>
    <w:p w14:paraId="59B1C21F" w14:textId="348AB513" w:rsidR="00AE16E5" w:rsidRPr="00AD762D" w:rsidRDefault="00970B98" w:rsidP="00A50536">
      <w:pPr>
        <w:pStyle w:val="ListParagraph"/>
        <w:numPr>
          <w:ilvl w:val="0"/>
          <w:numId w:val="3"/>
        </w:numPr>
        <w:ind w:left="284" w:hanging="284"/>
        <w:jc w:val="both"/>
      </w:pPr>
      <w:r>
        <w:rPr>
          <w:i/>
          <w:iCs/>
        </w:rPr>
        <w:t>Textures</w:t>
      </w:r>
      <w:r w:rsidR="006F455A">
        <w:rPr>
          <w:i/>
          <w:iCs/>
        </w:rPr>
        <w:t xml:space="preserve"> and </w:t>
      </w:r>
      <w:r w:rsidR="00DB2940">
        <w:rPr>
          <w:i/>
          <w:iCs/>
        </w:rPr>
        <w:t>objects</w:t>
      </w:r>
    </w:p>
    <w:p w14:paraId="39921210" w14:textId="0BB72825" w:rsidR="00AD762D" w:rsidRPr="00DB2940" w:rsidRDefault="006F455A" w:rsidP="00A50536">
      <w:pPr>
        <w:pStyle w:val="ListParagraph"/>
        <w:numPr>
          <w:ilvl w:val="0"/>
          <w:numId w:val="3"/>
        </w:numPr>
        <w:ind w:left="284" w:hanging="284"/>
        <w:jc w:val="both"/>
      </w:pPr>
      <w:r>
        <w:rPr>
          <w:i/>
          <w:iCs/>
        </w:rPr>
        <w:t>Songs</w:t>
      </w:r>
    </w:p>
    <w:p w14:paraId="66A5C627" w14:textId="2373E6C3" w:rsidR="00DB2940" w:rsidRPr="001279C7" w:rsidRDefault="00DB2940" w:rsidP="00A50536">
      <w:pPr>
        <w:pStyle w:val="ListParagraph"/>
        <w:numPr>
          <w:ilvl w:val="0"/>
          <w:numId w:val="3"/>
        </w:numPr>
        <w:ind w:left="284" w:hanging="284"/>
        <w:jc w:val="both"/>
      </w:pPr>
      <w:r>
        <w:rPr>
          <w:i/>
          <w:iCs/>
        </w:rPr>
        <w:t>Behaviours (e.g. hand leading</w:t>
      </w:r>
      <w:r w:rsidR="001279C7">
        <w:rPr>
          <w:i/>
          <w:iCs/>
        </w:rPr>
        <w:t>)</w:t>
      </w:r>
    </w:p>
    <w:p w14:paraId="34BBB4FE" w14:textId="35B0D264" w:rsidR="001279C7" w:rsidRPr="001279C7" w:rsidRDefault="001279C7" w:rsidP="00A50536">
      <w:pPr>
        <w:pStyle w:val="ListParagraph"/>
        <w:numPr>
          <w:ilvl w:val="0"/>
          <w:numId w:val="3"/>
        </w:numPr>
        <w:ind w:left="284" w:hanging="284"/>
        <w:jc w:val="both"/>
      </w:pPr>
      <w:r>
        <w:rPr>
          <w:i/>
          <w:iCs/>
        </w:rPr>
        <w:t>Proximity and touch</w:t>
      </w:r>
    </w:p>
    <w:p w14:paraId="77573458" w14:textId="58CBD624" w:rsidR="001279C7" w:rsidRPr="00F55BC5" w:rsidRDefault="00E969E9" w:rsidP="00A50536">
      <w:pPr>
        <w:pStyle w:val="ListParagraph"/>
        <w:numPr>
          <w:ilvl w:val="0"/>
          <w:numId w:val="3"/>
        </w:numPr>
        <w:ind w:left="284" w:hanging="284"/>
        <w:jc w:val="both"/>
      </w:pPr>
      <w:r>
        <w:rPr>
          <w:i/>
          <w:iCs/>
        </w:rPr>
        <w:t xml:space="preserve">Facial expression and </w:t>
      </w:r>
      <w:r w:rsidR="00F55BC5">
        <w:rPr>
          <w:i/>
          <w:iCs/>
        </w:rPr>
        <w:t>body posture</w:t>
      </w:r>
    </w:p>
    <w:p w14:paraId="05F94A71" w14:textId="4559DFE5" w:rsidR="00F55BC5" w:rsidRPr="007A129E" w:rsidRDefault="00F55BC5" w:rsidP="00A50536">
      <w:pPr>
        <w:pStyle w:val="ListParagraph"/>
        <w:numPr>
          <w:ilvl w:val="0"/>
          <w:numId w:val="3"/>
        </w:numPr>
        <w:ind w:left="284" w:hanging="284"/>
        <w:jc w:val="both"/>
      </w:pPr>
      <w:r>
        <w:rPr>
          <w:i/>
          <w:iCs/>
        </w:rPr>
        <w:t xml:space="preserve">Vocalisations – vocal </w:t>
      </w:r>
      <w:r w:rsidR="007A129E">
        <w:rPr>
          <w:i/>
          <w:iCs/>
        </w:rPr>
        <w:t>tone, quality, pitch</w:t>
      </w:r>
    </w:p>
    <w:p w14:paraId="2886A8EF" w14:textId="2734F149" w:rsidR="007A129E" w:rsidRPr="00B7572C" w:rsidRDefault="007A129E" w:rsidP="00A50536">
      <w:pPr>
        <w:pStyle w:val="ListParagraph"/>
        <w:numPr>
          <w:ilvl w:val="0"/>
          <w:numId w:val="3"/>
        </w:numPr>
        <w:ind w:left="284" w:hanging="284"/>
        <w:jc w:val="both"/>
      </w:pPr>
      <w:r>
        <w:rPr>
          <w:i/>
          <w:iCs/>
        </w:rPr>
        <w:t xml:space="preserve">Echolalia and </w:t>
      </w:r>
      <w:r w:rsidR="00E55255">
        <w:rPr>
          <w:i/>
          <w:iCs/>
        </w:rPr>
        <w:t>scripted language (from media/language modelled around them)</w:t>
      </w:r>
    </w:p>
    <w:p w14:paraId="025A6751" w14:textId="4C177DC0" w:rsidR="00B7572C" w:rsidRPr="001B2AF3" w:rsidRDefault="00B7572C" w:rsidP="00A50536">
      <w:pPr>
        <w:pStyle w:val="ListParagraph"/>
        <w:numPr>
          <w:ilvl w:val="0"/>
          <w:numId w:val="3"/>
        </w:numPr>
        <w:ind w:left="284" w:hanging="284"/>
        <w:jc w:val="both"/>
      </w:pPr>
      <w:r>
        <w:rPr>
          <w:i/>
          <w:iCs/>
        </w:rPr>
        <w:t>Spoken language</w:t>
      </w:r>
    </w:p>
    <w:p w14:paraId="22F5CC16" w14:textId="77777777" w:rsidR="00D738D9" w:rsidRPr="00D738D9" w:rsidRDefault="001B2AF3" w:rsidP="00A50536">
      <w:pPr>
        <w:pStyle w:val="ListParagraph"/>
        <w:numPr>
          <w:ilvl w:val="0"/>
          <w:numId w:val="3"/>
        </w:numPr>
        <w:ind w:left="284" w:hanging="284"/>
        <w:jc w:val="both"/>
      </w:pPr>
      <w:r>
        <w:rPr>
          <w:i/>
          <w:iCs/>
        </w:rPr>
        <w:t>Natural gesture</w:t>
      </w:r>
    </w:p>
    <w:p w14:paraId="47E7B92B" w14:textId="6ACE5DA7" w:rsidR="001B2AF3" w:rsidRPr="00B7572C" w:rsidRDefault="00D738D9" w:rsidP="00A50536">
      <w:pPr>
        <w:pStyle w:val="ListParagraph"/>
        <w:numPr>
          <w:ilvl w:val="0"/>
          <w:numId w:val="3"/>
        </w:numPr>
        <w:ind w:left="284" w:hanging="284"/>
        <w:jc w:val="both"/>
      </w:pPr>
      <w:r>
        <w:rPr>
          <w:i/>
          <w:iCs/>
        </w:rPr>
        <w:t>S</w:t>
      </w:r>
      <w:r w:rsidR="001B2AF3">
        <w:rPr>
          <w:i/>
          <w:iCs/>
        </w:rPr>
        <w:t>ign</w:t>
      </w:r>
    </w:p>
    <w:p w14:paraId="7E010CC2" w14:textId="4E8521D7" w:rsidR="00B7572C" w:rsidRPr="001B2AF3" w:rsidRDefault="00B7572C" w:rsidP="00A50536">
      <w:pPr>
        <w:pStyle w:val="ListParagraph"/>
        <w:numPr>
          <w:ilvl w:val="0"/>
          <w:numId w:val="3"/>
        </w:numPr>
        <w:ind w:left="284" w:hanging="284"/>
        <w:jc w:val="both"/>
      </w:pPr>
      <w:r>
        <w:rPr>
          <w:i/>
          <w:iCs/>
        </w:rPr>
        <w:t>Photos</w:t>
      </w:r>
      <w:r w:rsidR="0000167E">
        <w:rPr>
          <w:i/>
          <w:iCs/>
        </w:rPr>
        <w:t xml:space="preserve"> – objects, people, activities, actions</w:t>
      </w:r>
    </w:p>
    <w:p w14:paraId="102F2527" w14:textId="1FA45EE1" w:rsidR="001B2AF3" w:rsidRPr="0072386E" w:rsidRDefault="00D61345" w:rsidP="00A50536">
      <w:pPr>
        <w:pStyle w:val="ListParagraph"/>
        <w:numPr>
          <w:ilvl w:val="0"/>
          <w:numId w:val="3"/>
        </w:numPr>
        <w:ind w:left="284" w:hanging="284"/>
        <w:jc w:val="both"/>
      </w:pPr>
      <w:r>
        <w:rPr>
          <w:i/>
          <w:iCs/>
        </w:rPr>
        <w:t xml:space="preserve">Paper-based visual resources </w:t>
      </w:r>
      <w:r w:rsidR="00624F37">
        <w:rPr>
          <w:i/>
          <w:iCs/>
        </w:rPr>
        <w:t>(</w:t>
      </w:r>
      <w:r>
        <w:rPr>
          <w:i/>
          <w:iCs/>
        </w:rPr>
        <w:t>s</w:t>
      </w:r>
      <w:r w:rsidR="0072386E">
        <w:rPr>
          <w:i/>
          <w:iCs/>
        </w:rPr>
        <w:t>ymbol</w:t>
      </w:r>
      <w:r>
        <w:rPr>
          <w:i/>
          <w:iCs/>
        </w:rPr>
        <w:t xml:space="preserve"> and/o</w:t>
      </w:r>
      <w:r w:rsidR="00447C4F">
        <w:rPr>
          <w:i/>
          <w:iCs/>
        </w:rPr>
        <w:t xml:space="preserve">r </w:t>
      </w:r>
      <w:r w:rsidR="0072386E">
        <w:rPr>
          <w:i/>
          <w:iCs/>
        </w:rPr>
        <w:t>text</w:t>
      </w:r>
      <w:r>
        <w:rPr>
          <w:i/>
          <w:iCs/>
        </w:rPr>
        <w:t xml:space="preserve">) </w:t>
      </w:r>
      <w:r w:rsidR="005B5AF9">
        <w:rPr>
          <w:i/>
          <w:iCs/>
        </w:rPr>
        <w:t>–</w:t>
      </w:r>
      <w:r w:rsidR="0000167E">
        <w:rPr>
          <w:i/>
          <w:iCs/>
        </w:rPr>
        <w:t xml:space="preserve"> </w:t>
      </w:r>
      <w:r w:rsidR="00B351A6">
        <w:rPr>
          <w:i/>
          <w:iCs/>
        </w:rPr>
        <w:t xml:space="preserve">communication </w:t>
      </w:r>
      <w:r w:rsidR="005B5AF9">
        <w:rPr>
          <w:i/>
          <w:iCs/>
        </w:rPr>
        <w:t>boards</w:t>
      </w:r>
      <w:r w:rsidR="00671396">
        <w:rPr>
          <w:i/>
          <w:iCs/>
        </w:rPr>
        <w:t>/</w:t>
      </w:r>
      <w:r w:rsidR="00B351A6">
        <w:rPr>
          <w:i/>
          <w:iCs/>
        </w:rPr>
        <w:t xml:space="preserve"> </w:t>
      </w:r>
      <w:r w:rsidR="005B5AF9">
        <w:rPr>
          <w:i/>
          <w:iCs/>
        </w:rPr>
        <w:t>books</w:t>
      </w:r>
    </w:p>
    <w:p w14:paraId="1D55D46D" w14:textId="1F02B5BE" w:rsidR="0072386E" w:rsidRPr="005B5AF9" w:rsidRDefault="002D1C8C" w:rsidP="00A50536">
      <w:pPr>
        <w:pStyle w:val="ListParagraph"/>
        <w:numPr>
          <w:ilvl w:val="0"/>
          <w:numId w:val="3"/>
        </w:numPr>
        <w:ind w:left="284" w:hanging="284"/>
        <w:jc w:val="both"/>
      </w:pPr>
      <w:r>
        <w:rPr>
          <w:i/>
          <w:iCs/>
        </w:rPr>
        <w:t>Voice output b</w:t>
      </w:r>
      <w:r w:rsidR="00771B41">
        <w:rPr>
          <w:i/>
          <w:iCs/>
        </w:rPr>
        <w:t>uttons</w:t>
      </w:r>
      <w:r>
        <w:rPr>
          <w:i/>
          <w:iCs/>
        </w:rPr>
        <w:t>/switches</w:t>
      </w:r>
    </w:p>
    <w:p w14:paraId="56A394BB" w14:textId="77777777" w:rsidR="007622ED" w:rsidRPr="007622ED" w:rsidRDefault="005B5AF9" w:rsidP="000B64A2">
      <w:pPr>
        <w:pStyle w:val="ListParagraph"/>
        <w:numPr>
          <w:ilvl w:val="0"/>
          <w:numId w:val="3"/>
        </w:numPr>
        <w:ind w:left="284" w:hanging="284"/>
        <w:jc w:val="both"/>
      </w:pPr>
      <w:r w:rsidRPr="007622ED">
        <w:rPr>
          <w:i/>
          <w:iCs/>
        </w:rPr>
        <w:t>Communication app on an iPad</w:t>
      </w:r>
    </w:p>
    <w:p w14:paraId="7F4A5E23" w14:textId="0AE1A54D" w:rsidR="000B64A2" w:rsidRDefault="00A16540" w:rsidP="007622ED">
      <w:pPr>
        <w:jc w:val="both"/>
      </w:pPr>
      <w:r>
        <w:t xml:space="preserve"> We acknowledge that there are different language learning styles, particularly within the neurodivergent population, and each child </w:t>
      </w:r>
      <w:r w:rsidR="007622ED">
        <w:t xml:space="preserve">also </w:t>
      </w:r>
      <w:r>
        <w:t>presents with their own sensory profile impacting on their access to language.</w:t>
      </w:r>
      <w:r w:rsidR="000B64A2" w:rsidRPr="000B64A2">
        <w:t xml:space="preserve"> </w:t>
      </w:r>
      <w:r w:rsidR="00DC51BF">
        <w:t>We view each child holistic</w:t>
      </w:r>
      <w:r w:rsidR="0092246D">
        <w:t xml:space="preserve">ally, taking other </w:t>
      </w:r>
      <w:r w:rsidR="009E7767">
        <w:t xml:space="preserve">diagnoses and environmental factors into account when </w:t>
      </w:r>
      <w:r w:rsidR="00E841AC">
        <w:t>developing individual</w:t>
      </w:r>
      <w:r w:rsidR="00382738">
        <w:t xml:space="preserve"> communication</w:t>
      </w:r>
      <w:r w:rsidR="00B54564">
        <w:t xml:space="preserve"> targets</w:t>
      </w:r>
      <w:r w:rsidR="00D85747">
        <w:t>.</w:t>
      </w:r>
    </w:p>
    <w:p w14:paraId="2DA7790C" w14:textId="2877A7E9" w:rsidR="00382738" w:rsidRDefault="000B64A2" w:rsidP="0078649E">
      <w:pPr>
        <w:spacing w:after="0"/>
        <w:jc w:val="both"/>
      </w:pPr>
      <w:r w:rsidRPr="000B64A2">
        <w:t>Therefore, with this in mind, we aim for all communication strategies to be embedded into the setting and activities so that</w:t>
      </w:r>
      <w:r w:rsidR="00382738">
        <w:t xml:space="preserve"> </w:t>
      </w:r>
      <w:r w:rsidRPr="000B64A2">
        <w:t xml:space="preserve">children </w:t>
      </w:r>
      <w:r w:rsidR="00382738">
        <w:t xml:space="preserve">are exposed to </w:t>
      </w:r>
      <w:r w:rsidR="00F44470">
        <w:t>meaningful</w:t>
      </w:r>
      <w:r w:rsidR="007622ED">
        <w:t xml:space="preserve">, </w:t>
      </w:r>
      <w:r w:rsidR="00F44470">
        <w:t xml:space="preserve">functional </w:t>
      </w:r>
      <w:r w:rsidR="007622ED">
        <w:t xml:space="preserve">and authentic </w:t>
      </w:r>
      <w:r w:rsidR="00AF381F">
        <w:t xml:space="preserve">communication. </w:t>
      </w:r>
      <w:r w:rsidR="001A018F">
        <w:t xml:space="preserve">Staff take into consideration that children can present </w:t>
      </w:r>
      <w:r w:rsidR="00AF3AED">
        <w:t>with differing receptive and expressive language skills</w:t>
      </w:r>
      <w:r w:rsidR="00AF184F">
        <w:t xml:space="preserve"> and that these can </w:t>
      </w:r>
      <w:r w:rsidR="00E34032">
        <w:t>vary from day to day</w:t>
      </w:r>
      <w:r w:rsidR="000A6373">
        <w:t xml:space="preserve">. </w:t>
      </w:r>
      <w:r w:rsidR="00872150">
        <w:t xml:space="preserve">Providing predictability is a vital part of sessions </w:t>
      </w:r>
      <w:r w:rsidR="0091539B">
        <w:t>to support regulation and develop independence.</w:t>
      </w:r>
    </w:p>
    <w:p w14:paraId="39FCB9FA" w14:textId="77777777" w:rsidR="0067676D" w:rsidRDefault="0067676D" w:rsidP="0078649E">
      <w:pPr>
        <w:spacing w:after="0"/>
        <w:jc w:val="both"/>
      </w:pPr>
    </w:p>
    <w:p w14:paraId="3B1CFF8C" w14:textId="77777777" w:rsidR="00467D96" w:rsidRDefault="0067676D" w:rsidP="0078649E">
      <w:pPr>
        <w:spacing w:after="0"/>
        <w:jc w:val="both"/>
      </w:pPr>
      <w:r>
        <w:t xml:space="preserve">REASONS </w:t>
      </w:r>
      <w:r w:rsidR="00490E26">
        <w:t>(</w:t>
      </w:r>
      <w:r w:rsidR="00490E26">
        <w:rPr>
          <w:u w:val="single"/>
        </w:rPr>
        <w:t>Why</w:t>
      </w:r>
      <w:r w:rsidR="00490E26">
        <w:t xml:space="preserve"> we communicate)</w:t>
      </w:r>
      <w:r w:rsidR="00397350">
        <w:t xml:space="preserve">: </w:t>
      </w:r>
      <w:r w:rsidR="00AF61BE">
        <w:t xml:space="preserve">We communicate for a wide range of reasons so we need to be </w:t>
      </w:r>
      <w:r w:rsidR="00E04CDF">
        <w:t xml:space="preserve">ensuring that we are also modelling this range, fostering genuine intent. </w:t>
      </w:r>
      <w:r w:rsidR="00652DAF">
        <w:t xml:space="preserve">Our children need to be learning to use their language </w:t>
      </w:r>
      <w:r w:rsidR="00C15B11">
        <w:t>to</w:t>
      </w:r>
      <w:r w:rsidR="00467D96">
        <w:t>:</w:t>
      </w:r>
    </w:p>
    <w:p w14:paraId="77988A6F" w14:textId="77777777" w:rsidR="003C6744" w:rsidRPr="003C6744" w:rsidRDefault="003C6744" w:rsidP="0078649E">
      <w:pPr>
        <w:spacing w:after="0"/>
        <w:jc w:val="both"/>
        <w:rPr>
          <w:sz w:val="16"/>
          <w:szCs w:val="16"/>
        </w:rPr>
      </w:pPr>
    </w:p>
    <w:p w14:paraId="5ECE5598" w14:textId="64387458" w:rsidR="0030457D" w:rsidRPr="003C6744" w:rsidRDefault="00477F9E" w:rsidP="0030457D">
      <w:pPr>
        <w:pStyle w:val="ListParagraph"/>
        <w:numPr>
          <w:ilvl w:val="0"/>
          <w:numId w:val="5"/>
        </w:numPr>
        <w:spacing w:after="0"/>
        <w:ind w:left="284"/>
        <w:jc w:val="both"/>
        <w:rPr>
          <w:i/>
          <w:iCs/>
        </w:rPr>
      </w:pPr>
      <w:r w:rsidRPr="003C6744">
        <w:rPr>
          <w:i/>
          <w:iCs/>
        </w:rPr>
        <w:t>R</w:t>
      </w:r>
      <w:r w:rsidR="00C15B11" w:rsidRPr="003C6744">
        <w:rPr>
          <w:i/>
          <w:iCs/>
        </w:rPr>
        <w:t>equest or reject things/people/actions</w:t>
      </w:r>
    </w:p>
    <w:p w14:paraId="7043AFA5" w14:textId="475D40BC" w:rsidR="0030457D" w:rsidRPr="003C6744" w:rsidRDefault="00477F9E" w:rsidP="00477F9E">
      <w:pPr>
        <w:pStyle w:val="ListParagraph"/>
        <w:spacing w:after="0"/>
        <w:ind w:left="284"/>
        <w:jc w:val="both"/>
        <w:rPr>
          <w:i/>
          <w:iCs/>
        </w:rPr>
      </w:pPr>
      <w:r w:rsidRPr="003C6744">
        <w:rPr>
          <w:i/>
          <w:iCs/>
        </w:rPr>
        <w:t>S</w:t>
      </w:r>
      <w:r w:rsidR="0006481D" w:rsidRPr="003C6744">
        <w:rPr>
          <w:i/>
          <w:iCs/>
        </w:rPr>
        <w:t>hare joy</w:t>
      </w:r>
    </w:p>
    <w:p w14:paraId="099C88DF" w14:textId="3694974F" w:rsidR="0030457D" w:rsidRPr="003C6744" w:rsidRDefault="00477F9E" w:rsidP="0030457D">
      <w:pPr>
        <w:pStyle w:val="ListParagraph"/>
        <w:numPr>
          <w:ilvl w:val="0"/>
          <w:numId w:val="5"/>
        </w:numPr>
        <w:spacing w:after="0"/>
        <w:ind w:left="284"/>
        <w:jc w:val="both"/>
        <w:rPr>
          <w:i/>
          <w:iCs/>
        </w:rPr>
      </w:pPr>
      <w:r w:rsidRPr="003C6744">
        <w:rPr>
          <w:i/>
          <w:iCs/>
        </w:rPr>
        <w:t>G</w:t>
      </w:r>
      <w:r w:rsidR="0030457D" w:rsidRPr="003C6744">
        <w:rPr>
          <w:i/>
          <w:iCs/>
        </w:rPr>
        <w:t>ive</w:t>
      </w:r>
      <w:r w:rsidR="0006481D" w:rsidRPr="003C6744">
        <w:rPr>
          <w:i/>
          <w:iCs/>
        </w:rPr>
        <w:t xml:space="preserve"> information</w:t>
      </w:r>
    </w:p>
    <w:p w14:paraId="1CE92954" w14:textId="513FE2C2" w:rsidR="001F7E79" w:rsidRPr="003C6744" w:rsidRDefault="00477F9E" w:rsidP="0030457D">
      <w:pPr>
        <w:pStyle w:val="ListParagraph"/>
        <w:numPr>
          <w:ilvl w:val="0"/>
          <w:numId w:val="5"/>
        </w:numPr>
        <w:spacing w:after="0"/>
        <w:ind w:left="284"/>
        <w:jc w:val="both"/>
        <w:rPr>
          <w:i/>
          <w:iCs/>
        </w:rPr>
      </w:pPr>
      <w:r w:rsidRPr="003C6744">
        <w:rPr>
          <w:i/>
          <w:iCs/>
        </w:rPr>
        <w:t>M</w:t>
      </w:r>
      <w:r w:rsidR="001F7E79" w:rsidRPr="003C6744">
        <w:rPr>
          <w:i/>
          <w:iCs/>
        </w:rPr>
        <w:t>ake choices</w:t>
      </w:r>
    </w:p>
    <w:p w14:paraId="64EF39B7" w14:textId="4483ACED" w:rsidR="0030457D" w:rsidRPr="003C6744" w:rsidRDefault="00477F9E" w:rsidP="0030457D">
      <w:pPr>
        <w:pStyle w:val="ListParagraph"/>
        <w:numPr>
          <w:ilvl w:val="0"/>
          <w:numId w:val="5"/>
        </w:numPr>
        <w:spacing w:after="0"/>
        <w:ind w:left="284"/>
        <w:jc w:val="both"/>
        <w:rPr>
          <w:i/>
          <w:iCs/>
        </w:rPr>
      </w:pPr>
      <w:r w:rsidRPr="003C6744">
        <w:rPr>
          <w:i/>
          <w:iCs/>
        </w:rPr>
        <w:t>R</w:t>
      </w:r>
      <w:r w:rsidR="00467D96" w:rsidRPr="003C6744">
        <w:rPr>
          <w:i/>
          <w:iCs/>
        </w:rPr>
        <w:t>egulate themselves</w:t>
      </w:r>
    </w:p>
    <w:p w14:paraId="252E775E" w14:textId="7FCED3C5" w:rsidR="0030457D" w:rsidRDefault="00477F9E" w:rsidP="0030457D">
      <w:pPr>
        <w:pStyle w:val="ListParagraph"/>
        <w:numPr>
          <w:ilvl w:val="0"/>
          <w:numId w:val="5"/>
        </w:numPr>
        <w:spacing w:after="0"/>
        <w:ind w:left="284"/>
        <w:jc w:val="both"/>
      </w:pPr>
      <w:r w:rsidRPr="003C6744">
        <w:rPr>
          <w:i/>
          <w:iCs/>
        </w:rPr>
        <w:t>C</w:t>
      </w:r>
      <w:r w:rsidR="007506AB" w:rsidRPr="003C6744">
        <w:rPr>
          <w:i/>
          <w:iCs/>
        </w:rPr>
        <w:t>omment</w:t>
      </w:r>
    </w:p>
    <w:p w14:paraId="0D27E3F1" w14:textId="3F466D2E" w:rsidR="0030457D" w:rsidRPr="003C6744" w:rsidRDefault="00477F9E" w:rsidP="0030457D">
      <w:pPr>
        <w:pStyle w:val="ListParagraph"/>
        <w:numPr>
          <w:ilvl w:val="0"/>
          <w:numId w:val="5"/>
        </w:numPr>
        <w:spacing w:after="0"/>
        <w:ind w:left="284"/>
        <w:jc w:val="both"/>
        <w:rPr>
          <w:i/>
          <w:iCs/>
        </w:rPr>
      </w:pPr>
      <w:r w:rsidRPr="003C6744">
        <w:rPr>
          <w:i/>
          <w:iCs/>
        </w:rPr>
        <w:t>D</w:t>
      </w:r>
      <w:r w:rsidR="007506AB" w:rsidRPr="003C6744">
        <w:rPr>
          <w:i/>
          <w:iCs/>
        </w:rPr>
        <w:t>irect</w:t>
      </w:r>
      <w:r w:rsidR="0030457D" w:rsidRPr="003C6744">
        <w:rPr>
          <w:i/>
          <w:iCs/>
        </w:rPr>
        <w:t xml:space="preserve"> others</w:t>
      </w:r>
    </w:p>
    <w:p w14:paraId="71F6762D" w14:textId="5D49C4C9" w:rsidR="0030457D" w:rsidRPr="003C6744" w:rsidRDefault="00477F9E" w:rsidP="0030457D">
      <w:pPr>
        <w:pStyle w:val="ListParagraph"/>
        <w:numPr>
          <w:ilvl w:val="0"/>
          <w:numId w:val="5"/>
        </w:numPr>
        <w:spacing w:after="0"/>
        <w:ind w:left="284"/>
        <w:jc w:val="both"/>
        <w:rPr>
          <w:i/>
          <w:iCs/>
        </w:rPr>
      </w:pPr>
      <w:r w:rsidRPr="003C6744">
        <w:rPr>
          <w:i/>
          <w:iCs/>
        </w:rPr>
        <w:t>E</w:t>
      </w:r>
      <w:r w:rsidR="0030457D" w:rsidRPr="003C6744">
        <w:rPr>
          <w:i/>
          <w:iCs/>
        </w:rPr>
        <w:t>x</w:t>
      </w:r>
      <w:r w:rsidR="001F7E79" w:rsidRPr="003C6744">
        <w:rPr>
          <w:i/>
          <w:iCs/>
        </w:rPr>
        <w:t>press emotions</w:t>
      </w:r>
    </w:p>
    <w:p w14:paraId="3D572A59" w14:textId="4B3BA577" w:rsidR="001F7E79" w:rsidRPr="003C6744" w:rsidRDefault="00477F9E" w:rsidP="0030457D">
      <w:pPr>
        <w:pStyle w:val="ListParagraph"/>
        <w:numPr>
          <w:ilvl w:val="0"/>
          <w:numId w:val="5"/>
        </w:numPr>
        <w:spacing w:after="0"/>
        <w:ind w:left="284"/>
        <w:jc w:val="both"/>
        <w:rPr>
          <w:i/>
          <w:iCs/>
        </w:rPr>
      </w:pPr>
      <w:r w:rsidRPr="003C6744">
        <w:rPr>
          <w:i/>
          <w:iCs/>
        </w:rPr>
        <w:t>F</w:t>
      </w:r>
      <w:r w:rsidR="001F7E79" w:rsidRPr="003C6744">
        <w:rPr>
          <w:i/>
          <w:iCs/>
        </w:rPr>
        <w:t>orm relationships</w:t>
      </w:r>
    </w:p>
    <w:p w14:paraId="292E4B28" w14:textId="38282BF9" w:rsidR="001F7E79" w:rsidRPr="003C6744" w:rsidRDefault="00477F9E" w:rsidP="0030457D">
      <w:pPr>
        <w:pStyle w:val="ListParagraph"/>
        <w:numPr>
          <w:ilvl w:val="0"/>
          <w:numId w:val="5"/>
        </w:numPr>
        <w:spacing w:after="0"/>
        <w:ind w:left="284"/>
        <w:jc w:val="both"/>
        <w:rPr>
          <w:i/>
          <w:iCs/>
        </w:rPr>
      </w:pPr>
      <w:r w:rsidRPr="003C6744">
        <w:rPr>
          <w:i/>
          <w:iCs/>
        </w:rPr>
        <w:t>A</w:t>
      </w:r>
      <w:r w:rsidR="001F7E79" w:rsidRPr="003C6744">
        <w:rPr>
          <w:i/>
          <w:iCs/>
        </w:rPr>
        <w:t>sk questions</w:t>
      </w:r>
    </w:p>
    <w:p w14:paraId="2ED03C45" w14:textId="3F949FC9" w:rsidR="001F7E79" w:rsidRPr="003C6744" w:rsidRDefault="00477F9E" w:rsidP="0030457D">
      <w:pPr>
        <w:pStyle w:val="ListParagraph"/>
        <w:numPr>
          <w:ilvl w:val="0"/>
          <w:numId w:val="5"/>
        </w:numPr>
        <w:spacing w:after="0"/>
        <w:ind w:left="284"/>
        <w:jc w:val="both"/>
        <w:rPr>
          <w:i/>
          <w:iCs/>
        </w:rPr>
      </w:pPr>
      <w:r w:rsidRPr="003C6744">
        <w:rPr>
          <w:i/>
          <w:iCs/>
        </w:rPr>
        <w:t>T</w:t>
      </w:r>
      <w:r w:rsidR="001F7E79" w:rsidRPr="003C6744">
        <w:rPr>
          <w:i/>
          <w:iCs/>
        </w:rPr>
        <w:t>ell jokes</w:t>
      </w:r>
    </w:p>
    <w:p w14:paraId="086EB0CB" w14:textId="217CAF49" w:rsidR="001F7E79" w:rsidRPr="003C6744" w:rsidRDefault="00477F9E" w:rsidP="0030457D">
      <w:pPr>
        <w:pStyle w:val="ListParagraph"/>
        <w:numPr>
          <w:ilvl w:val="0"/>
          <w:numId w:val="5"/>
        </w:numPr>
        <w:spacing w:after="0"/>
        <w:ind w:left="284"/>
        <w:jc w:val="both"/>
        <w:rPr>
          <w:i/>
          <w:iCs/>
        </w:rPr>
      </w:pPr>
      <w:r w:rsidRPr="003C6744">
        <w:rPr>
          <w:i/>
          <w:iCs/>
        </w:rPr>
        <w:t>A</w:t>
      </w:r>
      <w:r w:rsidR="001F7E79" w:rsidRPr="003C6744">
        <w:rPr>
          <w:i/>
          <w:iCs/>
        </w:rPr>
        <w:t>dvocate for themselves</w:t>
      </w:r>
    </w:p>
    <w:p w14:paraId="6EDB3B2A" w14:textId="77777777" w:rsidR="00BD53E4" w:rsidRDefault="00BD53E4" w:rsidP="00BD53E4">
      <w:pPr>
        <w:spacing w:after="0"/>
        <w:jc w:val="both"/>
      </w:pPr>
    </w:p>
    <w:p w14:paraId="09981E54" w14:textId="77777777" w:rsidR="00193DA4" w:rsidRDefault="00BD53E4" w:rsidP="00BD53E4">
      <w:pPr>
        <w:spacing w:after="0"/>
        <w:jc w:val="both"/>
      </w:pPr>
      <w:r>
        <w:t>OPPORTUNITIES</w:t>
      </w:r>
      <w:r w:rsidR="00CF25CF">
        <w:t xml:space="preserve"> (</w:t>
      </w:r>
      <w:r w:rsidR="00CF25CF">
        <w:rPr>
          <w:u w:val="single"/>
        </w:rPr>
        <w:t>when and where</w:t>
      </w:r>
      <w:r w:rsidR="00CF25CF">
        <w:t xml:space="preserve"> we communicate): </w:t>
      </w:r>
      <w:r w:rsidR="000E45EA">
        <w:t xml:space="preserve">Learning to use </w:t>
      </w:r>
      <w:r w:rsidR="007F7D36">
        <w:t>their communication authentically means that they need opportunities to</w:t>
      </w:r>
      <w:r w:rsidR="009B4D2D">
        <w:t xml:space="preserve"> do this in different environments and with different partners</w:t>
      </w:r>
      <w:r w:rsidR="001115A4">
        <w:t>. We ensure that children</w:t>
      </w:r>
      <w:r w:rsidR="00561E2E">
        <w:t xml:space="preserve"> have access to </w:t>
      </w:r>
      <w:r w:rsidR="00EF1257">
        <w:t xml:space="preserve">all adults </w:t>
      </w:r>
      <w:r w:rsidR="00097439">
        <w:t xml:space="preserve">and peers within the setting across a variety of </w:t>
      </w:r>
      <w:r w:rsidR="00E732DB">
        <w:t>activities</w:t>
      </w:r>
      <w:r w:rsidR="00193DA4">
        <w:t>:</w:t>
      </w:r>
    </w:p>
    <w:p w14:paraId="08C47B15" w14:textId="77777777" w:rsidR="003C6744" w:rsidRPr="003C6744" w:rsidRDefault="003C6744" w:rsidP="00BD53E4">
      <w:pPr>
        <w:spacing w:after="0"/>
        <w:jc w:val="both"/>
        <w:rPr>
          <w:sz w:val="16"/>
          <w:szCs w:val="16"/>
        </w:rPr>
      </w:pPr>
    </w:p>
    <w:p w14:paraId="2842F815" w14:textId="77777777" w:rsidR="00666A0E" w:rsidRPr="003C6744" w:rsidRDefault="00193DA4" w:rsidP="00193DA4">
      <w:pPr>
        <w:pStyle w:val="ListParagraph"/>
        <w:numPr>
          <w:ilvl w:val="0"/>
          <w:numId w:val="6"/>
        </w:numPr>
        <w:spacing w:after="0"/>
        <w:ind w:left="284" w:hanging="284"/>
        <w:jc w:val="both"/>
        <w:rPr>
          <w:i/>
          <w:iCs/>
        </w:rPr>
      </w:pPr>
      <w:r w:rsidRPr="003C6744">
        <w:rPr>
          <w:i/>
          <w:iCs/>
        </w:rPr>
        <w:t>C</w:t>
      </w:r>
      <w:r w:rsidR="00E732DB" w:rsidRPr="003C6744">
        <w:rPr>
          <w:i/>
          <w:iCs/>
        </w:rPr>
        <w:t>hild-led play</w:t>
      </w:r>
      <w:r w:rsidR="00666A0E" w:rsidRPr="003C6744">
        <w:rPr>
          <w:i/>
          <w:iCs/>
        </w:rPr>
        <w:t xml:space="preserve"> </w:t>
      </w:r>
      <w:r w:rsidRPr="003C6744">
        <w:rPr>
          <w:i/>
          <w:iCs/>
        </w:rPr>
        <w:t>(</w:t>
      </w:r>
      <w:r w:rsidR="00E458A6" w:rsidRPr="003C6744">
        <w:rPr>
          <w:i/>
          <w:iCs/>
        </w:rPr>
        <w:t xml:space="preserve">main classroom, </w:t>
      </w:r>
      <w:r w:rsidR="0014754E" w:rsidRPr="003C6744">
        <w:rPr>
          <w:i/>
          <w:iCs/>
        </w:rPr>
        <w:t>small room, ball pool, sensory room</w:t>
      </w:r>
      <w:r w:rsidR="007A1F85" w:rsidRPr="003C6744">
        <w:rPr>
          <w:i/>
          <w:iCs/>
        </w:rPr>
        <w:t>, art room</w:t>
      </w:r>
      <w:r w:rsidR="0014754E" w:rsidRPr="003C6744">
        <w:rPr>
          <w:i/>
          <w:iCs/>
        </w:rPr>
        <w:t xml:space="preserve"> and</w:t>
      </w:r>
      <w:r w:rsidR="007A1F85" w:rsidRPr="003C6744">
        <w:rPr>
          <w:i/>
          <w:iCs/>
        </w:rPr>
        <w:t xml:space="preserve"> </w:t>
      </w:r>
      <w:r w:rsidR="0014754E" w:rsidRPr="003C6744">
        <w:rPr>
          <w:i/>
          <w:iCs/>
        </w:rPr>
        <w:t xml:space="preserve">soft play) </w:t>
      </w:r>
    </w:p>
    <w:p w14:paraId="53A148A6" w14:textId="368C1C24" w:rsidR="00F301B4" w:rsidRPr="003C6744" w:rsidRDefault="00666A0E" w:rsidP="00193DA4">
      <w:pPr>
        <w:pStyle w:val="ListParagraph"/>
        <w:numPr>
          <w:ilvl w:val="0"/>
          <w:numId w:val="6"/>
        </w:numPr>
        <w:spacing w:after="0"/>
        <w:ind w:left="284" w:hanging="284"/>
        <w:jc w:val="both"/>
        <w:rPr>
          <w:i/>
          <w:iCs/>
        </w:rPr>
      </w:pPr>
      <w:r w:rsidRPr="003C6744">
        <w:rPr>
          <w:i/>
          <w:iCs/>
        </w:rPr>
        <w:t>O</w:t>
      </w:r>
      <w:r w:rsidR="00193DA4" w:rsidRPr="003C6744">
        <w:rPr>
          <w:i/>
          <w:iCs/>
        </w:rPr>
        <w:t>utside play</w:t>
      </w:r>
      <w:r w:rsidRPr="003C6744">
        <w:rPr>
          <w:i/>
          <w:iCs/>
        </w:rPr>
        <w:t xml:space="preserve"> including </w:t>
      </w:r>
      <w:r w:rsidR="005F4A3D" w:rsidRPr="003C6744">
        <w:rPr>
          <w:i/>
          <w:iCs/>
        </w:rPr>
        <w:t>role-play</w:t>
      </w:r>
    </w:p>
    <w:p w14:paraId="5AB6928B" w14:textId="5694925D" w:rsidR="00BD53E4" w:rsidRPr="003C6744" w:rsidRDefault="00F301B4" w:rsidP="00193DA4">
      <w:pPr>
        <w:pStyle w:val="ListParagraph"/>
        <w:numPr>
          <w:ilvl w:val="0"/>
          <w:numId w:val="6"/>
        </w:numPr>
        <w:spacing w:after="0"/>
        <w:ind w:left="284" w:hanging="284"/>
        <w:jc w:val="both"/>
        <w:rPr>
          <w:i/>
          <w:iCs/>
        </w:rPr>
      </w:pPr>
      <w:r w:rsidRPr="003C6744">
        <w:rPr>
          <w:i/>
          <w:iCs/>
        </w:rPr>
        <w:t>G</w:t>
      </w:r>
      <w:r w:rsidR="00BA6076" w:rsidRPr="003C6744">
        <w:rPr>
          <w:i/>
          <w:iCs/>
        </w:rPr>
        <w:t xml:space="preserve">roup social routines </w:t>
      </w:r>
      <w:r w:rsidRPr="003C6744">
        <w:rPr>
          <w:i/>
          <w:iCs/>
        </w:rPr>
        <w:t>(snack</w:t>
      </w:r>
      <w:r w:rsidR="00887B6B" w:rsidRPr="003C6744">
        <w:rPr>
          <w:i/>
          <w:iCs/>
        </w:rPr>
        <w:t xml:space="preserve">, </w:t>
      </w:r>
      <w:r w:rsidRPr="003C6744">
        <w:rPr>
          <w:i/>
          <w:iCs/>
        </w:rPr>
        <w:t>lunch</w:t>
      </w:r>
      <w:r w:rsidR="00887B6B" w:rsidRPr="003C6744">
        <w:rPr>
          <w:i/>
          <w:iCs/>
        </w:rPr>
        <w:t>, home-time</w:t>
      </w:r>
      <w:r w:rsidRPr="003C6744">
        <w:rPr>
          <w:i/>
          <w:iCs/>
        </w:rPr>
        <w:t>)</w:t>
      </w:r>
    </w:p>
    <w:p w14:paraId="5C28E304" w14:textId="24C83F73" w:rsidR="00F301B4" w:rsidRPr="003C6744" w:rsidRDefault="00F301B4" w:rsidP="00193DA4">
      <w:pPr>
        <w:pStyle w:val="ListParagraph"/>
        <w:numPr>
          <w:ilvl w:val="0"/>
          <w:numId w:val="6"/>
        </w:numPr>
        <w:spacing w:after="0"/>
        <w:ind w:left="284" w:hanging="284"/>
        <w:jc w:val="both"/>
        <w:rPr>
          <w:i/>
          <w:iCs/>
        </w:rPr>
      </w:pPr>
      <w:r w:rsidRPr="003C6744">
        <w:rPr>
          <w:i/>
          <w:iCs/>
        </w:rPr>
        <w:t>Adult-led group activities (Attention Autism</w:t>
      </w:r>
      <w:r w:rsidR="00887B6B" w:rsidRPr="003C6744">
        <w:rPr>
          <w:i/>
          <w:iCs/>
        </w:rPr>
        <w:t>, group story</w:t>
      </w:r>
      <w:r w:rsidR="00E458A6" w:rsidRPr="003C6744">
        <w:rPr>
          <w:i/>
          <w:iCs/>
        </w:rPr>
        <w:t>)</w:t>
      </w:r>
    </w:p>
    <w:p w14:paraId="1FAE3378" w14:textId="7AEB58D6" w:rsidR="00E458A6" w:rsidRPr="003C6744" w:rsidRDefault="00E458A6" w:rsidP="00193DA4">
      <w:pPr>
        <w:pStyle w:val="ListParagraph"/>
        <w:numPr>
          <w:ilvl w:val="0"/>
          <w:numId w:val="6"/>
        </w:numPr>
        <w:spacing w:after="0"/>
        <w:ind w:left="284" w:hanging="284"/>
        <w:jc w:val="both"/>
        <w:rPr>
          <w:i/>
          <w:iCs/>
        </w:rPr>
      </w:pPr>
      <w:r w:rsidRPr="003C6744">
        <w:rPr>
          <w:i/>
          <w:iCs/>
        </w:rPr>
        <w:t>Individual/paired</w:t>
      </w:r>
      <w:r w:rsidR="007A1F85" w:rsidRPr="003C6744">
        <w:rPr>
          <w:i/>
          <w:iCs/>
        </w:rPr>
        <w:t xml:space="preserve"> music sessions</w:t>
      </w:r>
    </w:p>
    <w:p w14:paraId="67087859" w14:textId="16F893D3" w:rsidR="007A1F85" w:rsidRPr="003C6744" w:rsidRDefault="007A1F85" w:rsidP="00193DA4">
      <w:pPr>
        <w:pStyle w:val="ListParagraph"/>
        <w:numPr>
          <w:ilvl w:val="0"/>
          <w:numId w:val="6"/>
        </w:numPr>
        <w:spacing w:after="0"/>
        <w:ind w:left="284" w:hanging="284"/>
        <w:jc w:val="both"/>
        <w:rPr>
          <w:i/>
          <w:iCs/>
        </w:rPr>
      </w:pPr>
      <w:r w:rsidRPr="003C6744">
        <w:rPr>
          <w:i/>
          <w:iCs/>
        </w:rPr>
        <w:t>Work time</w:t>
      </w:r>
    </w:p>
    <w:p w14:paraId="4D2FBF98" w14:textId="32F52AAD" w:rsidR="008C1B0B" w:rsidRPr="003C6744" w:rsidRDefault="008C1B0B" w:rsidP="00193DA4">
      <w:pPr>
        <w:pStyle w:val="ListParagraph"/>
        <w:numPr>
          <w:ilvl w:val="0"/>
          <w:numId w:val="6"/>
        </w:numPr>
        <w:spacing w:after="0"/>
        <w:ind w:left="284" w:hanging="284"/>
        <w:jc w:val="both"/>
        <w:rPr>
          <w:i/>
          <w:iCs/>
        </w:rPr>
      </w:pPr>
      <w:r w:rsidRPr="003C6744">
        <w:rPr>
          <w:i/>
          <w:iCs/>
        </w:rPr>
        <w:t>Small group activities</w:t>
      </w:r>
    </w:p>
    <w:p w14:paraId="25B4C1FF" w14:textId="77777777" w:rsidR="00652DAF" w:rsidRDefault="00652DAF" w:rsidP="0078649E">
      <w:pPr>
        <w:spacing w:after="0"/>
        <w:jc w:val="both"/>
      </w:pPr>
    </w:p>
    <w:p w14:paraId="662E4F22" w14:textId="77777777" w:rsidR="003C6744" w:rsidRDefault="003C6744" w:rsidP="0078649E">
      <w:pPr>
        <w:spacing w:after="0"/>
        <w:jc w:val="both"/>
      </w:pPr>
    </w:p>
    <w:p w14:paraId="545BB79E" w14:textId="07536AFD" w:rsidR="0075058C" w:rsidRPr="001719F8" w:rsidRDefault="001719F8" w:rsidP="0078649E">
      <w:pPr>
        <w:spacing w:after="0"/>
        <w:jc w:val="both"/>
        <w:rPr>
          <w:b/>
          <w:bCs/>
        </w:rPr>
      </w:pPr>
      <w:r>
        <w:rPr>
          <w:b/>
          <w:bCs/>
        </w:rPr>
        <w:t>SPEECH AND LANGUAGE THERAPY SUPPORT</w:t>
      </w:r>
    </w:p>
    <w:p w14:paraId="45AE6C42" w14:textId="7E8E2CC8" w:rsidR="00D33F19" w:rsidRPr="001719F8" w:rsidRDefault="00D33F19" w:rsidP="007622ED">
      <w:pPr>
        <w:spacing w:before="240" w:after="0"/>
        <w:jc w:val="both"/>
      </w:pPr>
      <w:r w:rsidRPr="001719F8">
        <w:t>UNIVERSAL SUPPORT</w:t>
      </w:r>
    </w:p>
    <w:p w14:paraId="27BD8153" w14:textId="408C313A" w:rsidR="00310496" w:rsidRDefault="006D15A9" w:rsidP="007864DB">
      <w:pPr>
        <w:pStyle w:val="ListParagraph"/>
        <w:spacing w:after="0"/>
        <w:ind w:left="0"/>
        <w:jc w:val="both"/>
        <w:rPr>
          <w:b/>
          <w:bCs/>
        </w:rPr>
      </w:pPr>
      <w:r>
        <w:t>The Speech and Language Therapist</w:t>
      </w:r>
      <w:r w:rsidR="00A46540">
        <w:t xml:space="preserve"> (SALT)</w:t>
      </w:r>
      <w:r w:rsidR="00E86F10">
        <w:t xml:space="preserve"> </w:t>
      </w:r>
      <w:proofErr w:type="gramStart"/>
      <w:r w:rsidR="00E86F10">
        <w:t>assists</w:t>
      </w:r>
      <w:proofErr w:type="gramEnd"/>
      <w:r w:rsidR="00E86F10">
        <w:t xml:space="preserve"> staff </w:t>
      </w:r>
      <w:r w:rsidR="00F15740">
        <w:t xml:space="preserve">in </w:t>
      </w:r>
      <w:r>
        <w:t>provid</w:t>
      </w:r>
      <w:r w:rsidR="00F15740">
        <w:t>ing</w:t>
      </w:r>
      <w:r>
        <w:t xml:space="preserve"> a universal level of </w:t>
      </w:r>
      <w:r w:rsidR="00C20D25">
        <w:t>communication</w:t>
      </w:r>
      <w:r w:rsidR="00E86F10">
        <w:t xml:space="preserve"> support</w:t>
      </w:r>
      <w:r w:rsidR="00C20D25">
        <w:t xml:space="preserve"> </w:t>
      </w:r>
      <w:r w:rsidR="00777144">
        <w:t>as part of the children’s learning</w:t>
      </w:r>
      <w:r w:rsidR="00E86F10">
        <w:t xml:space="preserve"> </w:t>
      </w:r>
      <w:r w:rsidR="00C20D25" w:rsidRPr="007D5D63">
        <w:rPr>
          <w:bCs/>
        </w:rPr>
        <w:t xml:space="preserve">to ensure that </w:t>
      </w:r>
      <w:r w:rsidR="00E86F10">
        <w:rPr>
          <w:bCs/>
        </w:rPr>
        <w:t>they</w:t>
      </w:r>
      <w:r w:rsidR="00C20D25" w:rsidRPr="007D5D63">
        <w:rPr>
          <w:bCs/>
        </w:rPr>
        <w:t xml:space="preserve"> engage with communication friendly environments throughout</w:t>
      </w:r>
      <w:r w:rsidR="006442F7">
        <w:rPr>
          <w:bCs/>
        </w:rPr>
        <w:t xml:space="preserve"> each session</w:t>
      </w:r>
      <w:r w:rsidR="00C20D25" w:rsidRPr="007D5D63">
        <w:rPr>
          <w:bCs/>
        </w:rPr>
        <w:t xml:space="preserve">. This will include supports and resources within all </w:t>
      </w:r>
      <w:r w:rsidR="006442F7">
        <w:rPr>
          <w:bCs/>
        </w:rPr>
        <w:t>their</w:t>
      </w:r>
      <w:r w:rsidR="00C20D25" w:rsidRPr="007D5D63">
        <w:rPr>
          <w:bCs/>
        </w:rPr>
        <w:t xml:space="preserve"> learning environments and high-quality communication modelling and interaction by relevant adults, appropriate to </w:t>
      </w:r>
      <w:r w:rsidR="00DB4E21">
        <w:rPr>
          <w:bCs/>
        </w:rPr>
        <w:t>each child’s</w:t>
      </w:r>
      <w:r w:rsidR="00C20D25" w:rsidRPr="007D5D63">
        <w:rPr>
          <w:bCs/>
        </w:rPr>
        <w:t xml:space="preserve"> language learning style</w:t>
      </w:r>
      <w:r w:rsidR="00F15740">
        <w:rPr>
          <w:bCs/>
        </w:rPr>
        <w:t xml:space="preserve">. </w:t>
      </w:r>
      <w:r w:rsidR="00DD4B20">
        <w:rPr>
          <w:bCs/>
        </w:rPr>
        <w:t>Th</w:t>
      </w:r>
      <w:r w:rsidR="00A46540">
        <w:rPr>
          <w:bCs/>
        </w:rPr>
        <w:t xml:space="preserve">e SALT’s role is to </w:t>
      </w:r>
      <w:r w:rsidR="00DD4B20">
        <w:rPr>
          <w:bCs/>
        </w:rPr>
        <w:t xml:space="preserve">model strategies </w:t>
      </w:r>
      <w:r w:rsidR="00FF373A">
        <w:rPr>
          <w:bCs/>
        </w:rPr>
        <w:t>during child-led play, group activities and social routines</w:t>
      </w:r>
      <w:r w:rsidR="00290EC0">
        <w:rPr>
          <w:bCs/>
        </w:rPr>
        <w:t>, creat</w:t>
      </w:r>
      <w:r w:rsidR="00A46540">
        <w:rPr>
          <w:bCs/>
        </w:rPr>
        <w:t>e</w:t>
      </w:r>
      <w:r w:rsidR="00290EC0">
        <w:rPr>
          <w:bCs/>
        </w:rPr>
        <w:t xml:space="preserve"> resources </w:t>
      </w:r>
      <w:r w:rsidR="009A76F8">
        <w:rPr>
          <w:bCs/>
        </w:rPr>
        <w:t>and provid</w:t>
      </w:r>
      <w:r w:rsidR="00F170F4">
        <w:rPr>
          <w:bCs/>
        </w:rPr>
        <w:t>e</w:t>
      </w:r>
      <w:r w:rsidR="009A76F8">
        <w:rPr>
          <w:bCs/>
        </w:rPr>
        <w:t xml:space="preserve"> staff training</w:t>
      </w:r>
      <w:r w:rsidR="00F170F4">
        <w:rPr>
          <w:bCs/>
        </w:rPr>
        <w:t xml:space="preserve"> as appropriate. The SALT works close</w:t>
      </w:r>
      <w:r w:rsidR="003E5917">
        <w:rPr>
          <w:bCs/>
        </w:rPr>
        <w:t xml:space="preserve">ly with </w:t>
      </w:r>
      <w:r w:rsidR="00155D97" w:rsidRPr="00155D97">
        <w:t>the Principal Teacher</w:t>
      </w:r>
      <w:r w:rsidR="00D22DAA">
        <w:t xml:space="preserve">, </w:t>
      </w:r>
      <w:r w:rsidR="00155D97" w:rsidRPr="00155D97">
        <w:t xml:space="preserve">the </w:t>
      </w:r>
      <w:r w:rsidR="00F24822">
        <w:t>Music Specialist and</w:t>
      </w:r>
      <w:r w:rsidR="00ED742F">
        <w:t xml:space="preserve"> keyworker</w:t>
      </w:r>
      <w:r w:rsidR="00F24822">
        <w:t xml:space="preserve"> </w:t>
      </w:r>
      <w:r w:rsidR="006E15BC" w:rsidRPr="00155D97">
        <w:t>to ensure best outcomes for the children</w:t>
      </w:r>
      <w:r w:rsidR="0086003B">
        <w:t>.</w:t>
      </w:r>
    </w:p>
    <w:p w14:paraId="0AD602C6" w14:textId="77777777" w:rsidR="00310496" w:rsidRDefault="00310496" w:rsidP="00547BD4">
      <w:pPr>
        <w:pStyle w:val="ListParagraph"/>
        <w:spacing w:before="120" w:after="120"/>
        <w:ind w:left="0"/>
        <w:jc w:val="both"/>
        <w:rPr>
          <w:b/>
          <w:bCs/>
        </w:rPr>
      </w:pPr>
    </w:p>
    <w:p w14:paraId="5677F50C" w14:textId="2C17098C" w:rsidR="006E15BC" w:rsidRPr="001719F8" w:rsidRDefault="008A1BA0" w:rsidP="00547BD4">
      <w:pPr>
        <w:pStyle w:val="ListParagraph"/>
        <w:spacing w:before="120" w:after="120"/>
        <w:ind w:left="0"/>
        <w:jc w:val="both"/>
      </w:pPr>
      <w:r w:rsidRPr="001719F8">
        <w:t>TARGETED SUPPORT</w:t>
      </w:r>
    </w:p>
    <w:p w14:paraId="700B47F3" w14:textId="2208BB28" w:rsidR="00D7422D" w:rsidRDefault="0086003B" w:rsidP="00547BD4">
      <w:pPr>
        <w:pStyle w:val="ListParagraph"/>
        <w:spacing w:before="120" w:after="0"/>
        <w:ind w:left="0"/>
        <w:jc w:val="both"/>
      </w:pPr>
      <w:r>
        <w:t xml:space="preserve">The SALT </w:t>
      </w:r>
      <w:r w:rsidR="00134B51">
        <w:t>works alongside each child’s</w:t>
      </w:r>
      <w:r w:rsidR="00155D97" w:rsidRPr="00155D97">
        <w:t xml:space="preserve"> key worker</w:t>
      </w:r>
      <w:r w:rsidR="00134B51">
        <w:t xml:space="preserve"> </w:t>
      </w:r>
      <w:r w:rsidR="00D7422D">
        <w:t xml:space="preserve">to </w:t>
      </w:r>
      <w:r w:rsidR="00BA1A60">
        <w:t>identify individualised</w:t>
      </w:r>
      <w:r w:rsidR="00D7422D">
        <w:t xml:space="preserve"> communication targets</w:t>
      </w:r>
      <w:r w:rsidR="000A1D1E">
        <w:t xml:space="preserve">, along with </w:t>
      </w:r>
      <w:r w:rsidR="000A1D1E" w:rsidRPr="00155D97">
        <w:t>relevant strategies</w:t>
      </w:r>
      <w:r w:rsidR="00984062">
        <w:t>. These a</w:t>
      </w:r>
      <w:r w:rsidR="00AF51DB">
        <w:t xml:space="preserve">re </w:t>
      </w:r>
      <w:r w:rsidR="00273B0E">
        <w:t xml:space="preserve">then </w:t>
      </w:r>
      <w:r w:rsidR="00984062">
        <w:t>incorporated</w:t>
      </w:r>
      <w:r w:rsidR="00EC5AAC">
        <w:t xml:space="preserve"> into their </w:t>
      </w:r>
      <w:r w:rsidR="00AF51DB" w:rsidRPr="00155D97">
        <w:t>IEP</w:t>
      </w:r>
      <w:r w:rsidR="00EC5AAC">
        <w:t>/targets</w:t>
      </w:r>
      <w:r w:rsidR="00AF51DB" w:rsidRPr="00155D97">
        <w:t xml:space="preserve"> </w:t>
      </w:r>
      <w:r w:rsidR="00AF51DB" w:rsidRPr="00155D97">
        <w:lastRenderedPageBreak/>
        <w:t>(individual education plan). The</w:t>
      </w:r>
      <w:r w:rsidR="003A4877">
        <w:t>y</w:t>
      </w:r>
      <w:r w:rsidR="00273B0E">
        <w:t xml:space="preserve"> are reviewed and update</w:t>
      </w:r>
      <w:r w:rsidR="00C65A46">
        <w:t>d on a termly basis</w:t>
      </w:r>
      <w:r w:rsidR="00E53776">
        <w:t xml:space="preserve"> and shared with families</w:t>
      </w:r>
      <w:r w:rsidR="00C65A46">
        <w:t>.</w:t>
      </w:r>
      <w:r w:rsidR="00882220">
        <w:t xml:space="preserve"> The SALT may also liaise with visiting professionals </w:t>
      </w:r>
      <w:r w:rsidR="003A4877">
        <w:t>involved with an individual child</w:t>
      </w:r>
      <w:r w:rsidR="00D16145">
        <w:t xml:space="preserve"> (E.g. staff from </w:t>
      </w:r>
      <w:r w:rsidR="00692348">
        <w:t>alternate setting, NHS SALT, educational psychologist,</w:t>
      </w:r>
      <w:r w:rsidR="00DA33FA">
        <w:t xml:space="preserve"> occupational therapist,</w:t>
      </w:r>
      <w:r w:rsidR="00692348">
        <w:t xml:space="preserve"> </w:t>
      </w:r>
      <w:r w:rsidR="00DA33FA">
        <w:t>specialist teacher).</w:t>
      </w:r>
    </w:p>
    <w:p w14:paraId="122D5F6E" w14:textId="77777777" w:rsidR="00E5471F" w:rsidRDefault="00E5471F" w:rsidP="00547BD4">
      <w:pPr>
        <w:pStyle w:val="ListParagraph"/>
        <w:spacing w:before="120" w:after="0"/>
        <w:ind w:left="0"/>
        <w:jc w:val="both"/>
      </w:pPr>
    </w:p>
    <w:p w14:paraId="6DFE952B" w14:textId="00918337" w:rsidR="00E5471F" w:rsidRPr="001719F8" w:rsidRDefault="00E5471F" w:rsidP="00547BD4">
      <w:pPr>
        <w:pStyle w:val="ListParagraph"/>
        <w:spacing w:before="120" w:after="0"/>
        <w:ind w:left="0"/>
        <w:jc w:val="both"/>
      </w:pPr>
      <w:r w:rsidRPr="001719F8">
        <w:t>SPECIALIST SUPPORT</w:t>
      </w:r>
    </w:p>
    <w:p w14:paraId="2820DD14" w14:textId="49D935C5" w:rsidR="00E5471F" w:rsidRDefault="00E5471F" w:rsidP="00547BD4">
      <w:pPr>
        <w:pStyle w:val="ListParagraph"/>
        <w:spacing w:before="120" w:after="0"/>
        <w:ind w:left="0"/>
        <w:jc w:val="both"/>
      </w:pPr>
      <w:r>
        <w:t xml:space="preserve">The SALT </w:t>
      </w:r>
      <w:r w:rsidR="007C09C5">
        <w:t>may suggest introducing a specific communication approach to trial with an individual child</w:t>
      </w:r>
      <w:r w:rsidR="002E2047">
        <w:t xml:space="preserve"> (E.g.</w:t>
      </w:r>
      <w:r w:rsidR="00550C95">
        <w:t xml:space="preserve"> </w:t>
      </w:r>
      <w:r w:rsidR="006B1512">
        <w:t>object choice board,</w:t>
      </w:r>
      <w:r w:rsidR="002E2047">
        <w:t xml:space="preserve"> a communication app on an iPad)</w:t>
      </w:r>
      <w:r w:rsidR="007C09C5">
        <w:t xml:space="preserve">. </w:t>
      </w:r>
      <w:r w:rsidR="00CD2AB4">
        <w:t xml:space="preserve">This will be modelled over a period of time to assess its impact. </w:t>
      </w:r>
      <w:r w:rsidR="009B034E">
        <w:t xml:space="preserve">The child’s family may be invited into </w:t>
      </w:r>
      <w:r w:rsidR="006904A8">
        <w:t>TRACKS</w:t>
      </w:r>
      <w:r w:rsidR="009B034E">
        <w:t xml:space="preserve"> </w:t>
      </w:r>
      <w:r w:rsidR="007D5B2F">
        <w:t xml:space="preserve">as part of </w:t>
      </w:r>
      <w:r w:rsidR="00D729B3">
        <w:t>this process</w:t>
      </w:r>
      <w:r w:rsidR="007D5B2F">
        <w:t>.</w:t>
      </w:r>
    </w:p>
    <w:p w14:paraId="77FE246C" w14:textId="77777777" w:rsidR="002D53CB" w:rsidRDefault="002D53CB" w:rsidP="00547BD4">
      <w:pPr>
        <w:pStyle w:val="ListParagraph"/>
        <w:spacing w:before="120" w:after="0"/>
        <w:ind w:left="0"/>
        <w:jc w:val="both"/>
      </w:pPr>
    </w:p>
    <w:p w14:paraId="7D96486F" w14:textId="2050E237" w:rsidR="002D53CB" w:rsidRPr="00E5471F" w:rsidRDefault="002D53CB" w:rsidP="00547BD4">
      <w:pPr>
        <w:pStyle w:val="ListParagraph"/>
        <w:spacing w:before="120" w:after="0"/>
        <w:ind w:left="0"/>
        <w:jc w:val="both"/>
      </w:pPr>
      <w:r w:rsidRPr="002D53CB">
        <w:t xml:space="preserve">Further information can be available from the </w:t>
      </w:r>
      <w:r>
        <w:t>SALT</w:t>
      </w:r>
      <w:r w:rsidRPr="002D53CB">
        <w:t xml:space="preserve"> on request</w:t>
      </w:r>
      <w:r>
        <w:t>.</w:t>
      </w:r>
    </w:p>
    <w:p w14:paraId="554BF51F" w14:textId="55113222" w:rsidR="000B64A2" w:rsidRPr="000B64A2" w:rsidRDefault="00155D97" w:rsidP="00547BD4">
      <w:pPr>
        <w:pStyle w:val="ListParagraph"/>
        <w:spacing w:before="120" w:after="0"/>
        <w:ind w:left="0"/>
        <w:jc w:val="both"/>
      </w:pPr>
      <w:r w:rsidRPr="00155D97">
        <w:t xml:space="preserve"> </w:t>
      </w:r>
    </w:p>
    <w:sectPr w:rsidR="000B64A2" w:rsidRPr="000B64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16CC5"/>
    <w:multiLevelType w:val="hybridMultilevel"/>
    <w:tmpl w:val="4462B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B90C71"/>
    <w:multiLevelType w:val="hybridMultilevel"/>
    <w:tmpl w:val="1DD60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4B761A"/>
    <w:multiLevelType w:val="hybridMultilevel"/>
    <w:tmpl w:val="1826B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A013A4"/>
    <w:multiLevelType w:val="hybridMultilevel"/>
    <w:tmpl w:val="428EA2F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A711937"/>
    <w:multiLevelType w:val="hybridMultilevel"/>
    <w:tmpl w:val="5B4AB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977B09"/>
    <w:multiLevelType w:val="hybridMultilevel"/>
    <w:tmpl w:val="C2CA56B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792163848">
    <w:abstractNumId w:val="0"/>
  </w:num>
  <w:num w:numId="2" w16cid:durableId="2061898152">
    <w:abstractNumId w:val="4"/>
  </w:num>
  <w:num w:numId="3" w16cid:durableId="1169055952">
    <w:abstractNumId w:val="1"/>
  </w:num>
  <w:num w:numId="4" w16cid:durableId="1480266254">
    <w:abstractNumId w:val="2"/>
  </w:num>
  <w:num w:numId="5" w16cid:durableId="74595648">
    <w:abstractNumId w:val="3"/>
  </w:num>
  <w:num w:numId="6" w16cid:durableId="13352598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4A2"/>
    <w:rsid w:val="0000167E"/>
    <w:rsid w:val="0006481D"/>
    <w:rsid w:val="00097439"/>
    <w:rsid w:val="000A1D1E"/>
    <w:rsid w:val="000A6373"/>
    <w:rsid w:val="000B64A2"/>
    <w:rsid w:val="000E45EA"/>
    <w:rsid w:val="001115A4"/>
    <w:rsid w:val="0012506D"/>
    <w:rsid w:val="001279C7"/>
    <w:rsid w:val="00134B51"/>
    <w:rsid w:val="0014754E"/>
    <w:rsid w:val="00155D97"/>
    <w:rsid w:val="001719F8"/>
    <w:rsid w:val="00193DA4"/>
    <w:rsid w:val="001A018F"/>
    <w:rsid w:val="001B2AF3"/>
    <w:rsid w:val="001D3297"/>
    <w:rsid w:val="001F7E79"/>
    <w:rsid w:val="0021656A"/>
    <w:rsid w:val="00273B0E"/>
    <w:rsid w:val="00290EC0"/>
    <w:rsid w:val="002B7207"/>
    <w:rsid w:val="002D1C8C"/>
    <w:rsid w:val="002D53CB"/>
    <w:rsid w:val="002E2047"/>
    <w:rsid w:val="00303C2F"/>
    <w:rsid w:val="0030457D"/>
    <w:rsid w:val="00310496"/>
    <w:rsid w:val="003155BB"/>
    <w:rsid w:val="003622A8"/>
    <w:rsid w:val="003710C2"/>
    <w:rsid w:val="00382738"/>
    <w:rsid w:val="00397350"/>
    <w:rsid w:val="003A4845"/>
    <w:rsid w:val="003A4877"/>
    <w:rsid w:val="003B1ACE"/>
    <w:rsid w:val="003B28A5"/>
    <w:rsid w:val="003C6744"/>
    <w:rsid w:val="003E1FC4"/>
    <w:rsid w:val="003E5917"/>
    <w:rsid w:val="00442939"/>
    <w:rsid w:val="00447C4F"/>
    <w:rsid w:val="004571E8"/>
    <w:rsid w:val="00467D96"/>
    <w:rsid w:val="00477F9E"/>
    <w:rsid w:val="00490E26"/>
    <w:rsid w:val="005072C0"/>
    <w:rsid w:val="005155D4"/>
    <w:rsid w:val="00523093"/>
    <w:rsid w:val="0054257E"/>
    <w:rsid w:val="00547BD4"/>
    <w:rsid w:val="00550C95"/>
    <w:rsid w:val="00552670"/>
    <w:rsid w:val="00561E2E"/>
    <w:rsid w:val="005B3C86"/>
    <w:rsid w:val="005B5AF9"/>
    <w:rsid w:val="005C3E3A"/>
    <w:rsid w:val="005F4A3D"/>
    <w:rsid w:val="006133A2"/>
    <w:rsid w:val="006221C8"/>
    <w:rsid w:val="00624F37"/>
    <w:rsid w:val="006442F7"/>
    <w:rsid w:val="006524F7"/>
    <w:rsid w:val="00652DAF"/>
    <w:rsid w:val="00661AEF"/>
    <w:rsid w:val="00666A0E"/>
    <w:rsid w:val="00671396"/>
    <w:rsid w:val="0067676D"/>
    <w:rsid w:val="006904A8"/>
    <w:rsid w:val="00692348"/>
    <w:rsid w:val="006B1512"/>
    <w:rsid w:val="006C78E2"/>
    <w:rsid w:val="006D15A9"/>
    <w:rsid w:val="006D544B"/>
    <w:rsid w:val="006E0D0E"/>
    <w:rsid w:val="006E15BC"/>
    <w:rsid w:val="006E1EBB"/>
    <w:rsid w:val="006F455A"/>
    <w:rsid w:val="0071638B"/>
    <w:rsid w:val="0072232C"/>
    <w:rsid w:val="0072386E"/>
    <w:rsid w:val="0075058C"/>
    <w:rsid w:val="007506AB"/>
    <w:rsid w:val="00755B97"/>
    <w:rsid w:val="007622ED"/>
    <w:rsid w:val="00771B41"/>
    <w:rsid w:val="00777144"/>
    <w:rsid w:val="0078649E"/>
    <w:rsid w:val="007864DB"/>
    <w:rsid w:val="007A04E6"/>
    <w:rsid w:val="007A129E"/>
    <w:rsid w:val="007A1F85"/>
    <w:rsid w:val="007A301F"/>
    <w:rsid w:val="007C09C5"/>
    <w:rsid w:val="007D539E"/>
    <w:rsid w:val="007D5B2F"/>
    <w:rsid w:val="007E2684"/>
    <w:rsid w:val="007E5BD2"/>
    <w:rsid w:val="007F7D36"/>
    <w:rsid w:val="00817079"/>
    <w:rsid w:val="0082703D"/>
    <w:rsid w:val="00835701"/>
    <w:rsid w:val="0086003B"/>
    <w:rsid w:val="00872150"/>
    <w:rsid w:val="00882220"/>
    <w:rsid w:val="00887B6B"/>
    <w:rsid w:val="00897901"/>
    <w:rsid w:val="008A1BA0"/>
    <w:rsid w:val="008B3E19"/>
    <w:rsid w:val="008C1B0B"/>
    <w:rsid w:val="008D46F9"/>
    <w:rsid w:val="008D5C35"/>
    <w:rsid w:val="0091539B"/>
    <w:rsid w:val="00916332"/>
    <w:rsid w:val="0092246D"/>
    <w:rsid w:val="009270F1"/>
    <w:rsid w:val="00970B98"/>
    <w:rsid w:val="00984062"/>
    <w:rsid w:val="009A76F8"/>
    <w:rsid w:val="009B034E"/>
    <w:rsid w:val="009B4D2D"/>
    <w:rsid w:val="009E4DDA"/>
    <w:rsid w:val="009E7767"/>
    <w:rsid w:val="00A0492F"/>
    <w:rsid w:val="00A10BDE"/>
    <w:rsid w:val="00A16540"/>
    <w:rsid w:val="00A46540"/>
    <w:rsid w:val="00A50536"/>
    <w:rsid w:val="00A756DB"/>
    <w:rsid w:val="00AB6B3C"/>
    <w:rsid w:val="00AC46AA"/>
    <w:rsid w:val="00AD762D"/>
    <w:rsid w:val="00AE16E5"/>
    <w:rsid w:val="00AF184F"/>
    <w:rsid w:val="00AF381F"/>
    <w:rsid w:val="00AF3AED"/>
    <w:rsid w:val="00AF51DB"/>
    <w:rsid w:val="00AF61BE"/>
    <w:rsid w:val="00B17E80"/>
    <w:rsid w:val="00B351A6"/>
    <w:rsid w:val="00B35523"/>
    <w:rsid w:val="00B54564"/>
    <w:rsid w:val="00B7572C"/>
    <w:rsid w:val="00BA1A60"/>
    <w:rsid w:val="00BA6076"/>
    <w:rsid w:val="00BD53E4"/>
    <w:rsid w:val="00C15B11"/>
    <w:rsid w:val="00C20D25"/>
    <w:rsid w:val="00C42875"/>
    <w:rsid w:val="00C65A46"/>
    <w:rsid w:val="00C91C33"/>
    <w:rsid w:val="00CA09E4"/>
    <w:rsid w:val="00CD2AB4"/>
    <w:rsid w:val="00CF25CF"/>
    <w:rsid w:val="00D04CAE"/>
    <w:rsid w:val="00D0640A"/>
    <w:rsid w:val="00D16145"/>
    <w:rsid w:val="00D22DAA"/>
    <w:rsid w:val="00D33F19"/>
    <w:rsid w:val="00D564C8"/>
    <w:rsid w:val="00D60C9E"/>
    <w:rsid w:val="00D61345"/>
    <w:rsid w:val="00D67496"/>
    <w:rsid w:val="00D729B3"/>
    <w:rsid w:val="00D738D9"/>
    <w:rsid w:val="00D7422D"/>
    <w:rsid w:val="00D85747"/>
    <w:rsid w:val="00D927E1"/>
    <w:rsid w:val="00DA33FA"/>
    <w:rsid w:val="00DB2940"/>
    <w:rsid w:val="00DB4E21"/>
    <w:rsid w:val="00DC51BF"/>
    <w:rsid w:val="00DC66F7"/>
    <w:rsid w:val="00DD4B20"/>
    <w:rsid w:val="00DF1EB5"/>
    <w:rsid w:val="00DF44F7"/>
    <w:rsid w:val="00E04CDF"/>
    <w:rsid w:val="00E209AB"/>
    <w:rsid w:val="00E30779"/>
    <w:rsid w:val="00E34032"/>
    <w:rsid w:val="00E370D1"/>
    <w:rsid w:val="00E458A6"/>
    <w:rsid w:val="00E53776"/>
    <w:rsid w:val="00E5471F"/>
    <w:rsid w:val="00E55255"/>
    <w:rsid w:val="00E732DB"/>
    <w:rsid w:val="00E841AC"/>
    <w:rsid w:val="00E86F10"/>
    <w:rsid w:val="00E969E9"/>
    <w:rsid w:val="00EA7685"/>
    <w:rsid w:val="00EC5AAC"/>
    <w:rsid w:val="00ED3C3F"/>
    <w:rsid w:val="00ED742F"/>
    <w:rsid w:val="00EF1257"/>
    <w:rsid w:val="00EF245F"/>
    <w:rsid w:val="00EF6869"/>
    <w:rsid w:val="00F15740"/>
    <w:rsid w:val="00F170F4"/>
    <w:rsid w:val="00F236E7"/>
    <w:rsid w:val="00F24822"/>
    <w:rsid w:val="00F301B4"/>
    <w:rsid w:val="00F377BF"/>
    <w:rsid w:val="00F44470"/>
    <w:rsid w:val="00F55BC5"/>
    <w:rsid w:val="00F67FC0"/>
    <w:rsid w:val="00F826FE"/>
    <w:rsid w:val="00F86A12"/>
    <w:rsid w:val="00FF33E2"/>
    <w:rsid w:val="00FF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9D1EA"/>
  <w15:chartTrackingRefBased/>
  <w15:docId w15:val="{EF7A974E-BF51-412C-B1C4-21FE64FD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6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6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64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6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64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6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6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6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6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64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64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64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64A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64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64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64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64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64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6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6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6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6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6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64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64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64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4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4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64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4281</TotalTime>
  <Pages>4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Diedrick</dc:creator>
  <cp:keywords/>
  <dc:description/>
  <cp:lastModifiedBy>Laura Diedrick</cp:lastModifiedBy>
  <cp:revision>209</cp:revision>
  <dcterms:created xsi:type="dcterms:W3CDTF">2026-09-24T13:27:00Z</dcterms:created>
  <dcterms:modified xsi:type="dcterms:W3CDTF">2026-10-05T11:23:00Z</dcterms:modified>
</cp:coreProperties>
</file>